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85BE" w14:textId="4D09FB1D" w:rsidR="00327C51" w:rsidRDefault="00D45A34">
      <w:r>
        <w:rPr>
          <w:noProof/>
        </w:rPr>
        <mc:AlternateContent>
          <mc:Choice Requires="wps">
            <w:drawing>
              <wp:anchor distT="0" distB="0" distL="114300" distR="114300" simplePos="0" relativeHeight="251659264" behindDoc="0" locked="0" layoutInCell="1" allowOverlap="1" wp14:anchorId="12F355D7" wp14:editId="2DA13975">
                <wp:simplePos x="0" y="0"/>
                <wp:positionH relativeFrom="column">
                  <wp:posOffset>1381760</wp:posOffset>
                </wp:positionH>
                <wp:positionV relativeFrom="paragraph">
                  <wp:posOffset>452120</wp:posOffset>
                </wp:positionV>
                <wp:extent cx="3848100" cy="676275"/>
                <wp:effectExtent l="0" t="0" r="19050" b="28575"/>
                <wp:wrapNone/>
                <wp:docPr id="1569330501" name="Rectangle : coins arrondis 3"/>
                <wp:cNvGraphicFramePr/>
                <a:graphic xmlns:a="http://schemas.openxmlformats.org/drawingml/2006/main">
                  <a:graphicData uri="http://schemas.microsoft.com/office/word/2010/wordprocessingShape">
                    <wps:wsp>
                      <wps:cNvSpPr/>
                      <wps:spPr>
                        <a:xfrm>
                          <a:off x="0" y="0"/>
                          <a:ext cx="3848100" cy="676275"/>
                        </a:xfrm>
                        <a:prstGeom prst="roundRect">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03B024" w14:textId="48119CDD" w:rsidR="00D45A34" w:rsidRDefault="00D45A34" w:rsidP="00D45A34">
                            <w:pPr>
                              <w:spacing w:after="120" w:line="240" w:lineRule="auto"/>
                              <w:jc w:val="center"/>
                            </w:pPr>
                            <w:r>
                              <w:t>Sièges sociaux : 1119, Quai des Moulins 34200 SETE</w:t>
                            </w:r>
                          </w:p>
                          <w:p w14:paraId="4A9F2E40" w14:textId="5A34B7CE" w:rsidR="00D45A34" w:rsidRDefault="00D45A34" w:rsidP="00D45A34">
                            <w:pPr>
                              <w:jc w:val="center"/>
                            </w:pPr>
                            <w:r>
                              <w:t>Bureaux Laboratoire : 21, rue Paul Bousquet 34200 SETE</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anchor>
            </w:drawing>
          </mc:Choice>
          <mc:Fallback>
            <w:pict>
              <v:roundrect w14:anchorId="12F355D7" id="Rectangle : coins arrondis 3" o:spid="_x0000_s1026" style="position:absolute;margin-left:108.8pt;margin-top:35.6pt;width:303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" fillcolor="#3a7c22 [2409]" strokecolor="#3a7c22 [2409]" strokeweight="1pt">
                <v:stroke joinstyle="miter"/>
                <v:textbox inset=",2mm">
                  <w:txbxContent>
                    <w:p w14:paraId="0403B024" w14:textId="48119CDD" w:rsidR="00D45A34" w:rsidRDefault="00D45A34" w:rsidP="00D45A34">
                      <w:pPr>
                        <w:spacing w:after="120" w:line="240" w:lineRule="auto"/>
                        <w:jc w:val="center"/>
                      </w:pPr>
                      <w:r>
                        <w:t>Sièges sociaux : 1119, Quai des Moulins 34200 SETE</w:t>
                      </w:r>
                    </w:p>
                    <w:p w14:paraId="4A9F2E40" w14:textId="5A34B7CE" w:rsidR="00D45A34" w:rsidRDefault="00D45A34" w:rsidP="00D45A34">
                      <w:pPr>
                        <w:jc w:val="center"/>
                      </w:pPr>
                      <w:r>
                        <w:t>Bureaux Laboratoire : 21, rue Paul Bousquet 34200 SETE</w:t>
                      </w:r>
                    </w:p>
                  </w:txbxContent>
                </v:textbox>
              </v:roundrect>
            </w:pict>
          </mc:Fallback>
        </mc:AlternateContent>
      </w:r>
      <w:r w:rsidR="00DF3A00">
        <w:rPr>
          <w:noProof/>
        </w:rPr>
        <w:drawing>
          <wp:inline distT="0" distB="0" distL="0" distR="0" wp14:anchorId="70ADD91F" wp14:editId="5F0D6DF5">
            <wp:extent cx="1381125" cy="1381125"/>
            <wp:effectExtent l="0" t="0" r="9525" b="9525"/>
            <wp:docPr id="10910908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90873" name="Image 1091090873"/>
                    <pic:cNvPicPr/>
                  </pic:nvPicPr>
                  <pic:blipFill>
                    <a:blip r:embed="rId4">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r>
        <w:t xml:space="preserve">                                                                                                                                 </w:t>
      </w:r>
      <w:r>
        <w:rPr>
          <w:noProof/>
        </w:rPr>
        <w:drawing>
          <wp:inline distT="0" distB="0" distL="0" distR="0" wp14:anchorId="761DDCCA" wp14:editId="5F0D7186">
            <wp:extent cx="1047750" cy="1047750"/>
            <wp:effectExtent l="0" t="0" r="0" b="0"/>
            <wp:docPr id="3033147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14739" name="Image 3033147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846" cy="1047846"/>
                    </a:xfrm>
                    <a:prstGeom prst="rect">
                      <a:avLst/>
                    </a:prstGeom>
                  </pic:spPr>
                </pic:pic>
              </a:graphicData>
            </a:graphic>
          </wp:inline>
        </w:drawing>
      </w:r>
    </w:p>
    <w:p w14:paraId="1658966D" w14:textId="77777777" w:rsidR="00327C51" w:rsidRPr="00F62886" w:rsidRDefault="00327C51" w:rsidP="00F62886">
      <w:pPr>
        <w:spacing w:after="0" w:line="240" w:lineRule="auto"/>
        <w:rPr>
          <w:sz w:val="6"/>
          <w:szCs w:val="6"/>
        </w:rPr>
      </w:pPr>
    </w:p>
    <w:p w14:paraId="51B7C4D8" w14:textId="77777777" w:rsidR="00327C51" w:rsidRPr="00327C51" w:rsidRDefault="00327C51" w:rsidP="00327C51">
      <w:pPr>
        <w:spacing w:after="120" w:line="240" w:lineRule="auto"/>
        <w:rPr>
          <w:b/>
          <w:bCs/>
          <w:color w:val="3A7C22" w:themeColor="accent6" w:themeShade="BF"/>
          <w:sz w:val="72"/>
          <w:szCs w:val="72"/>
        </w:rPr>
      </w:pPr>
      <w:r w:rsidRPr="00327C51">
        <w:rPr>
          <w:b/>
          <w:bCs/>
          <w:color w:val="3A7C22" w:themeColor="accent6" w:themeShade="BF"/>
          <w:sz w:val="72"/>
          <w:szCs w:val="72"/>
        </w:rPr>
        <w:t xml:space="preserve">INNOVATION chimie verte </w:t>
      </w:r>
    </w:p>
    <w:p w14:paraId="222EFF34" w14:textId="34932FA9" w:rsidR="00327C51" w:rsidRPr="00327C51" w:rsidRDefault="00327C51">
      <w:pPr>
        <w:rPr>
          <w:b/>
          <w:bCs/>
          <w:color w:val="3A7C22" w:themeColor="accent6" w:themeShade="BF"/>
          <w:sz w:val="52"/>
          <w:szCs w:val="52"/>
        </w:rPr>
      </w:pPr>
      <w:r w:rsidRPr="00327C51">
        <w:rPr>
          <w:b/>
          <w:bCs/>
          <w:color w:val="3A7C22" w:themeColor="accent6" w:themeShade="BF"/>
          <w:sz w:val="52"/>
          <w:szCs w:val="52"/>
        </w:rPr>
        <w:t>Extraction au Co2 supercritique</w:t>
      </w:r>
    </w:p>
    <w:p w14:paraId="5033ED05" w14:textId="77777777" w:rsidR="00327C51" w:rsidRPr="00D45A34" w:rsidRDefault="00327C51">
      <w:pPr>
        <w:rPr>
          <w:sz w:val="4"/>
          <w:szCs w:val="4"/>
        </w:rPr>
      </w:pPr>
    </w:p>
    <w:p w14:paraId="6AE34ACF" w14:textId="77777777" w:rsidR="00120A70" w:rsidRPr="00120A70" w:rsidRDefault="00327C51" w:rsidP="00D45A34">
      <w:pPr>
        <w:spacing w:after="200" w:line="240" w:lineRule="auto"/>
        <w:jc w:val="both"/>
        <w:rPr>
          <w:color w:val="3A7C22" w:themeColor="accent6" w:themeShade="BF"/>
          <w:sz w:val="26"/>
          <w:szCs w:val="26"/>
        </w:rPr>
      </w:pPr>
      <w:r w:rsidRPr="00120A70">
        <w:rPr>
          <w:color w:val="3A7C22" w:themeColor="accent6" w:themeShade="BF"/>
          <w:sz w:val="26"/>
          <w:szCs w:val="26"/>
        </w:rPr>
        <w:t xml:space="preserve">La chimie verte arrive en Auvergne grâce à des partenariats autour de CANAUOS, installée depuis 2018 au cœur du Parc Naturel du Livradois-Forez. Pionnier, avec l’appui des professionnels, dans la culture du chanvre à des fins thérapeutiques, CANAUOS est devenu un acteur majeur du CBD en région et devient la première entreprise agricole d’Auvergne </w:t>
      </w:r>
      <w:proofErr w:type="spellStart"/>
      <w:proofErr w:type="gramStart"/>
      <w:r w:rsidRPr="00120A70">
        <w:rPr>
          <w:color w:val="3A7C22" w:themeColor="accent6" w:themeShade="BF"/>
          <w:sz w:val="26"/>
          <w:szCs w:val="26"/>
        </w:rPr>
        <w:t>a</w:t>
      </w:r>
      <w:proofErr w:type="spellEnd"/>
      <w:proofErr w:type="gramEnd"/>
      <w:r w:rsidRPr="00120A70">
        <w:rPr>
          <w:color w:val="3A7C22" w:themeColor="accent6" w:themeShade="BF"/>
          <w:sz w:val="26"/>
          <w:szCs w:val="26"/>
        </w:rPr>
        <w:t xml:space="preserve"> proposer une technologie de pointe : l’extraction au Co2 supercritique - pour extraire avec précision les principes actifs présents dans les plantes et les molécules transportant les arômes (terpènes). </w:t>
      </w:r>
    </w:p>
    <w:p w14:paraId="71CCD94D" w14:textId="77777777" w:rsidR="00120A70" w:rsidRPr="00120A70" w:rsidRDefault="00327C51" w:rsidP="00D45A34">
      <w:pPr>
        <w:spacing w:after="200" w:line="240" w:lineRule="auto"/>
        <w:jc w:val="both"/>
        <w:rPr>
          <w:color w:val="3A7C22" w:themeColor="accent6" w:themeShade="BF"/>
          <w:sz w:val="26"/>
          <w:szCs w:val="26"/>
        </w:rPr>
      </w:pPr>
      <w:r w:rsidRPr="00120A70">
        <w:rPr>
          <w:color w:val="3A7C22" w:themeColor="accent6" w:themeShade="BF"/>
          <w:sz w:val="26"/>
          <w:szCs w:val="26"/>
        </w:rPr>
        <w:t xml:space="preserve">Professionnels partenaires spécialisés dans les médecines douces médicinales ont ainsi accès à des produits bio pour leurs patients en traitements purs ou en assemblages et synergies. Ces productions sont d’une exceptionnelle qualité de concentration et de pureté et tout en respectant les normes GMP (hydrolats, huiles essentielles, macérats, arômes naturels, huile de CBD au spectre complet). </w:t>
      </w:r>
    </w:p>
    <w:p w14:paraId="14C171C2" w14:textId="720E2F39" w:rsidR="00327C51" w:rsidRPr="00120A70" w:rsidRDefault="00327C51" w:rsidP="00D45A34">
      <w:pPr>
        <w:spacing w:after="200" w:line="240" w:lineRule="auto"/>
        <w:jc w:val="both"/>
        <w:rPr>
          <w:color w:val="3A7C22" w:themeColor="accent6" w:themeShade="BF"/>
          <w:sz w:val="26"/>
          <w:szCs w:val="26"/>
        </w:rPr>
      </w:pPr>
      <w:r w:rsidRPr="00120A70">
        <w:rPr>
          <w:color w:val="3A7C22" w:themeColor="accent6" w:themeShade="BF"/>
          <w:sz w:val="26"/>
          <w:szCs w:val="26"/>
        </w:rPr>
        <w:t xml:space="preserve">Cette innovation verte et respectueuse de la biodiversité locale, permet une meilleure valorisation </w:t>
      </w:r>
      <w:r w:rsidR="007E1D9E">
        <w:rPr>
          <w:color w:val="3A7C22" w:themeColor="accent6" w:themeShade="BF"/>
          <w:sz w:val="26"/>
          <w:szCs w:val="26"/>
        </w:rPr>
        <w:t xml:space="preserve">optimisée </w:t>
      </w:r>
      <w:r w:rsidRPr="00120A70">
        <w:rPr>
          <w:color w:val="3A7C22" w:themeColor="accent6" w:themeShade="BF"/>
          <w:sz w:val="26"/>
          <w:szCs w:val="26"/>
        </w:rPr>
        <w:t>des plantes déjà cultivées et un nouveau développement de l’activité de CANAUOS, tout en gardant intact ses valeurs et son éthique.</w:t>
      </w:r>
    </w:p>
    <w:p w14:paraId="0FED6811" w14:textId="3089C0EA" w:rsidR="00120A70" w:rsidRDefault="00120A70" w:rsidP="00DF3A00">
      <w:pPr>
        <w:spacing w:after="200" w:line="240" w:lineRule="auto"/>
        <w:jc w:val="both"/>
        <w:rPr>
          <w:color w:val="3A7C22" w:themeColor="accent6" w:themeShade="BF"/>
          <w:sz w:val="26"/>
          <w:szCs w:val="26"/>
        </w:rPr>
      </w:pPr>
      <w:r w:rsidRPr="00120A70">
        <w:rPr>
          <w:color w:val="3A7C22" w:themeColor="accent6" w:themeShade="BF"/>
          <w:sz w:val="26"/>
          <w:szCs w:val="26"/>
        </w:rPr>
        <w:t xml:space="preserve">Votre professionnel en médecine douce alternative vous propose nos solutions car nous nous sommes mutuellement sélectionnés et savons le grand intérêt que revêtent la méthode novatrice et les productions hyper qualitatives rendues par un circuit de production </w:t>
      </w:r>
      <w:r w:rsidR="007E1D9E">
        <w:rPr>
          <w:color w:val="3A7C22" w:themeColor="accent6" w:themeShade="BF"/>
          <w:sz w:val="26"/>
          <w:szCs w:val="26"/>
        </w:rPr>
        <w:t xml:space="preserve">et de conseils </w:t>
      </w:r>
      <w:r w:rsidRPr="00120A70">
        <w:rPr>
          <w:color w:val="3A7C22" w:themeColor="accent6" w:themeShade="BF"/>
          <w:sz w:val="26"/>
          <w:szCs w:val="26"/>
        </w:rPr>
        <w:t>dont le niveau qualitatif est optimal</w:t>
      </w:r>
    </w:p>
    <w:p w14:paraId="089F41CD" w14:textId="77777777" w:rsidR="0004324E" w:rsidRDefault="00120A70" w:rsidP="00D45A34">
      <w:pPr>
        <w:spacing w:after="200" w:line="240" w:lineRule="auto"/>
        <w:jc w:val="both"/>
        <w:rPr>
          <w:color w:val="3A7C22" w:themeColor="accent6" w:themeShade="BF"/>
          <w:sz w:val="26"/>
          <w:szCs w:val="26"/>
        </w:rPr>
      </w:pPr>
      <w:r>
        <w:rPr>
          <w:color w:val="3A7C22" w:themeColor="accent6" w:themeShade="BF"/>
          <w:sz w:val="26"/>
          <w:szCs w:val="26"/>
        </w:rPr>
        <w:t xml:space="preserve">Dans votre région, </w:t>
      </w:r>
      <w:r w:rsidRPr="00120A70">
        <w:rPr>
          <w:rFonts w:ascii="Bradley Hand ITC" w:hAnsi="Bradley Hand ITC"/>
          <w:b/>
          <w:bCs/>
          <w:color w:val="3A7C22" w:themeColor="accent6" w:themeShade="BF"/>
          <w:sz w:val="40"/>
          <w:szCs w:val="40"/>
        </w:rPr>
        <w:t>A</w:t>
      </w:r>
      <w:r w:rsidRPr="00120A70">
        <w:rPr>
          <w:rFonts w:ascii="Bradley Hand ITC" w:hAnsi="Bradley Hand ITC"/>
          <w:color w:val="3A7C22" w:themeColor="accent6" w:themeShade="BF"/>
          <w:sz w:val="28"/>
          <w:szCs w:val="28"/>
        </w:rPr>
        <w:t>lain</w:t>
      </w:r>
      <w:r w:rsidRPr="00120A70">
        <w:rPr>
          <w:rFonts w:ascii="Bradley Hand ITC" w:hAnsi="Bradley Hand ITC"/>
          <w:color w:val="3A7C22" w:themeColor="accent6" w:themeShade="BF"/>
          <w:sz w:val="16"/>
          <w:szCs w:val="16"/>
        </w:rPr>
        <w:t xml:space="preserve"> </w:t>
      </w:r>
      <w:r w:rsidRPr="00120A70">
        <w:rPr>
          <w:rFonts w:ascii="Bradley Hand ITC" w:hAnsi="Bradley Hand ITC"/>
          <w:b/>
          <w:bCs/>
          <w:color w:val="3A7C22" w:themeColor="accent6" w:themeShade="BF"/>
          <w:sz w:val="40"/>
          <w:szCs w:val="40"/>
        </w:rPr>
        <w:t>B</w:t>
      </w:r>
      <w:r w:rsidRPr="00120A70">
        <w:rPr>
          <w:rFonts w:ascii="Bradley Hand ITC" w:hAnsi="Bradley Hand ITC"/>
          <w:color w:val="3A7C22" w:themeColor="accent6" w:themeShade="BF"/>
          <w:sz w:val="28"/>
          <w:szCs w:val="28"/>
        </w:rPr>
        <w:t>ien</w:t>
      </w:r>
      <w:r w:rsidRPr="00120A70">
        <w:rPr>
          <w:rFonts w:ascii="Bradley Hand ITC" w:hAnsi="Bradley Hand ITC"/>
          <w:color w:val="3A7C22" w:themeColor="accent6" w:themeShade="BF"/>
          <w:sz w:val="16"/>
          <w:szCs w:val="16"/>
        </w:rPr>
        <w:t xml:space="preserve"> </w:t>
      </w:r>
      <w:r w:rsidRPr="00120A70">
        <w:rPr>
          <w:rFonts w:ascii="Bradley Hand ITC" w:hAnsi="Bradley Hand ITC"/>
          <w:b/>
          <w:bCs/>
          <w:color w:val="3A7C22" w:themeColor="accent6" w:themeShade="BF"/>
          <w:sz w:val="36"/>
          <w:szCs w:val="36"/>
        </w:rPr>
        <w:t>Ê</w:t>
      </w:r>
      <w:r w:rsidRPr="00120A70">
        <w:rPr>
          <w:rFonts w:ascii="Bradley Hand ITC" w:hAnsi="Bradley Hand ITC"/>
          <w:color w:val="3A7C22" w:themeColor="accent6" w:themeShade="BF"/>
          <w:sz w:val="28"/>
          <w:szCs w:val="28"/>
        </w:rPr>
        <w:t>tre</w:t>
      </w:r>
      <w:r>
        <w:rPr>
          <w:color w:val="3A7C22" w:themeColor="accent6" w:themeShade="BF"/>
          <w:sz w:val="26"/>
          <w:szCs w:val="26"/>
        </w:rPr>
        <w:t xml:space="preserve"> et son partenaire </w:t>
      </w:r>
      <w:r w:rsidRPr="00120A70">
        <w:rPr>
          <w:b/>
          <w:bCs/>
          <w:color w:val="3A7C22" w:themeColor="accent6" w:themeShade="BF"/>
          <w:sz w:val="36"/>
          <w:szCs w:val="36"/>
        </w:rPr>
        <w:t>C</w:t>
      </w:r>
      <w:r w:rsidRPr="00120A70">
        <w:rPr>
          <w:color w:val="3A7C22" w:themeColor="accent6" w:themeShade="BF"/>
          <w:sz w:val="28"/>
          <w:szCs w:val="28"/>
        </w:rPr>
        <w:t>ool</w:t>
      </w:r>
      <w:r w:rsidRPr="00120A70">
        <w:rPr>
          <w:b/>
          <w:bCs/>
          <w:color w:val="3A7C22" w:themeColor="accent6" w:themeShade="BF"/>
          <w:sz w:val="36"/>
          <w:szCs w:val="36"/>
        </w:rPr>
        <w:t>6T</w:t>
      </w:r>
      <w:r w:rsidRPr="00120A70">
        <w:rPr>
          <w:color w:val="3A7C22" w:themeColor="accent6" w:themeShade="BF"/>
          <w:sz w:val="28"/>
          <w:szCs w:val="28"/>
        </w:rPr>
        <w:t>em</w:t>
      </w:r>
      <w:r>
        <w:rPr>
          <w:color w:val="3A7C22" w:themeColor="accent6" w:themeShade="BF"/>
          <w:sz w:val="26"/>
          <w:szCs w:val="26"/>
        </w:rPr>
        <w:t xml:space="preserve"> sont vos interlocuteurs</w:t>
      </w:r>
    </w:p>
    <w:p w14:paraId="0164791E" w14:textId="29249E97" w:rsidR="00120A70" w:rsidRDefault="0004324E" w:rsidP="00D45A34">
      <w:pPr>
        <w:spacing w:after="200" w:line="240" w:lineRule="auto"/>
        <w:jc w:val="both"/>
        <w:rPr>
          <w:color w:val="3A7C22" w:themeColor="accent6" w:themeShade="BF"/>
          <w:sz w:val="26"/>
          <w:szCs w:val="26"/>
        </w:rPr>
      </w:pPr>
      <w:r>
        <w:rPr>
          <w:color w:val="3A7C22" w:themeColor="accent6" w:themeShade="BF"/>
          <w:sz w:val="26"/>
          <w:szCs w:val="26"/>
        </w:rPr>
        <w:t xml:space="preserve">Ces professionnels ont </w:t>
      </w:r>
      <w:r w:rsidR="00DF3A00">
        <w:rPr>
          <w:color w:val="3A7C22" w:themeColor="accent6" w:themeShade="BF"/>
          <w:sz w:val="26"/>
          <w:szCs w:val="26"/>
        </w:rPr>
        <w:t>décidé</w:t>
      </w:r>
      <w:r>
        <w:rPr>
          <w:color w:val="3A7C22" w:themeColor="accent6" w:themeShade="BF"/>
          <w:sz w:val="26"/>
          <w:szCs w:val="26"/>
        </w:rPr>
        <w:t xml:space="preserve"> de s’imposer la qualité et la rigueur qu’exigent les approches médicinales, des plus classiques au plus exigeantes, et complètent les solutions de monothérapies</w:t>
      </w:r>
      <w:r w:rsidR="00DF3A00">
        <w:rPr>
          <w:color w:val="3A7C22" w:themeColor="accent6" w:themeShade="BF"/>
          <w:sz w:val="26"/>
          <w:szCs w:val="26"/>
        </w:rPr>
        <w:t xml:space="preserve"> par des compositions et assemblages principalement olfactifs dont ils ont l’expertise et la pratique quotidienne dans leur laboratoire Sétois (France)</w:t>
      </w:r>
    </w:p>
    <w:p w14:paraId="38F03DFA" w14:textId="273CC90C" w:rsidR="00DF3A00" w:rsidRDefault="00DF3A00" w:rsidP="00D45A34">
      <w:pPr>
        <w:spacing w:after="200" w:line="240" w:lineRule="auto"/>
        <w:jc w:val="both"/>
        <w:rPr>
          <w:color w:val="3A7C22" w:themeColor="accent6" w:themeShade="BF"/>
          <w:sz w:val="26"/>
          <w:szCs w:val="26"/>
        </w:rPr>
      </w:pPr>
      <w:r>
        <w:rPr>
          <w:color w:val="3A7C22" w:themeColor="accent6" w:themeShade="BF"/>
          <w:sz w:val="26"/>
          <w:szCs w:val="26"/>
        </w:rPr>
        <w:t xml:space="preserve">Parallèlement à leurs expertises sur le particulier, ce groupement de professionnels promeut aussi le développement de l’air purifié et traité naturellement en milieux professionnels </w:t>
      </w:r>
      <w:r w:rsidR="007E1D9E">
        <w:rPr>
          <w:color w:val="3A7C22" w:themeColor="accent6" w:themeShade="BF"/>
          <w:sz w:val="26"/>
          <w:szCs w:val="26"/>
        </w:rPr>
        <w:t xml:space="preserve">et les collectivités </w:t>
      </w:r>
      <w:r>
        <w:rPr>
          <w:color w:val="3A7C22" w:themeColor="accent6" w:themeShade="BF"/>
          <w:sz w:val="26"/>
          <w:szCs w:val="26"/>
        </w:rPr>
        <w:t>de toutes natures</w:t>
      </w:r>
    </w:p>
    <w:p w14:paraId="702C0F32" w14:textId="77777777" w:rsidR="00F62886" w:rsidRDefault="00F62886" w:rsidP="00D249FD">
      <w:pPr>
        <w:tabs>
          <w:tab w:val="center" w:pos="5159"/>
          <w:tab w:val="right" w:pos="10318"/>
        </w:tabs>
        <w:spacing w:after="240" w:line="240" w:lineRule="auto"/>
        <w:rPr>
          <w:color w:val="3A7C22" w:themeColor="accent6" w:themeShade="BF"/>
          <w:sz w:val="16"/>
          <w:szCs w:val="16"/>
        </w:rPr>
      </w:pPr>
    </w:p>
    <w:p w14:paraId="0C2E7981" w14:textId="654FEF91" w:rsidR="00DF3A00" w:rsidRDefault="00DF3A00" w:rsidP="00F62886">
      <w:pPr>
        <w:tabs>
          <w:tab w:val="center" w:pos="5159"/>
          <w:tab w:val="right" w:pos="10318"/>
        </w:tabs>
        <w:spacing w:after="240" w:line="240" w:lineRule="auto"/>
        <w:jc w:val="center"/>
        <w:rPr>
          <w:b/>
          <w:bCs/>
          <w:color w:val="3A7C22" w:themeColor="accent6" w:themeShade="BF"/>
          <w:sz w:val="36"/>
          <w:szCs w:val="36"/>
        </w:rPr>
      </w:pPr>
      <w:r w:rsidRPr="00F62886">
        <w:rPr>
          <w:b/>
          <w:bCs/>
          <w:color w:val="3A7C22" w:themeColor="accent6" w:themeShade="BF"/>
          <w:sz w:val="40"/>
          <w:szCs w:val="40"/>
        </w:rPr>
        <w:t>www.aroma-therapie.store</w:t>
      </w:r>
      <w:r w:rsidRPr="00DF3A00">
        <w:rPr>
          <w:b/>
          <w:bCs/>
          <w:color w:val="3A7C22" w:themeColor="accent6" w:themeShade="BF"/>
          <w:sz w:val="36"/>
          <w:szCs w:val="36"/>
        </w:rPr>
        <w:t xml:space="preserve"> </w:t>
      </w:r>
      <w:r>
        <w:rPr>
          <w:b/>
          <w:bCs/>
          <w:color w:val="3A7C22" w:themeColor="accent6" w:themeShade="BF"/>
          <w:sz w:val="36"/>
          <w:szCs w:val="36"/>
        </w:rPr>
        <w:t xml:space="preserve"> </w:t>
      </w:r>
      <w:r w:rsidRPr="00DF3A00">
        <w:rPr>
          <w:b/>
          <w:bCs/>
          <w:color w:val="3A7C22" w:themeColor="accent6" w:themeShade="BF"/>
          <w:sz w:val="36"/>
          <w:szCs w:val="36"/>
        </w:rPr>
        <w:t xml:space="preserve"> </w:t>
      </w:r>
      <w:r w:rsidRPr="00DF3A00">
        <w:rPr>
          <w:color w:val="3A7C22" w:themeColor="accent6" w:themeShade="BF"/>
          <w:sz w:val="36"/>
          <w:szCs w:val="36"/>
        </w:rPr>
        <w:t>et</w:t>
      </w:r>
      <w:r w:rsidRPr="00DF3A00">
        <w:rPr>
          <w:b/>
          <w:bCs/>
          <w:color w:val="3A7C22" w:themeColor="accent6" w:themeShade="BF"/>
          <w:sz w:val="36"/>
          <w:szCs w:val="36"/>
        </w:rPr>
        <w:t xml:space="preserve">  </w:t>
      </w:r>
      <w:r>
        <w:rPr>
          <w:b/>
          <w:bCs/>
          <w:color w:val="3A7C22" w:themeColor="accent6" w:themeShade="BF"/>
          <w:sz w:val="36"/>
          <w:szCs w:val="36"/>
        </w:rPr>
        <w:t xml:space="preserve"> </w:t>
      </w:r>
      <w:r w:rsidRPr="00F62886">
        <w:rPr>
          <w:b/>
          <w:bCs/>
          <w:color w:val="3A7C22" w:themeColor="accent6" w:themeShade="BF"/>
          <w:sz w:val="40"/>
          <w:szCs w:val="40"/>
        </w:rPr>
        <w:t>www.cool6tem-airpur.fr</w:t>
      </w:r>
    </w:p>
    <w:p w14:paraId="72745B85" w14:textId="77777777" w:rsidR="00D249FD" w:rsidRDefault="00D249FD" w:rsidP="00D249FD">
      <w:pPr>
        <w:tabs>
          <w:tab w:val="center" w:pos="5159"/>
          <w:tab w:val="right" w:pos="10318"/>
        </w:tabs>
        <w:spacing w:after="240" w:line="240" w:lineRule="auto"/>
        <w:rPr>
          <w:b/>
          <w:bCs/>
          <w:color w:val="3A7C22" w:themeColor="accent6" w:themeShade="BF"/>
          <w:sz w:val="36"/>
          <w:szCs w:val="36"/>
        </w:rPr>
      </w:pPr>
    </w:p>
    <w:p w14:paraId="5554BFD7" w14:textId="77777777" w:rsidR="00D249FD" w:rsidRDefault="00D249FD" w:rsidP="00F62886">
      <w:pPr>
        <w:spacing w:after="360" w:line="240" w:lineRule="auto"/>
      </w:pPr>
      <w:r>
        <w:rPr>
          <w:noProof/>
        </w:rPr>
        <w:lastRenderedPageBreak/>
        <mc:AlternateContent>
          <mc:Choice Requires="wps">
            <w:drawing>
              <wp:anchor distT="0" distB="0" distL="114300" distR="114300" simplePos="0" relativeHeight="251661312" behindDoc="0" locked="0" layoutInCell="1" allowOverlap="1" wp14:anchorId="2F507000" wp14:editId="3BE5821F">
                <wp:simplePos x="0" y="0"/>
                <wp:positionH relativeFrom="column">
                  <wp:posOffset>1381760</wp:posOffset>
                </wp:positionH>
                <wp:positionV relativeFrom="paragraph">
                  <wp:posOffset>452120</wp:posOffset>
                </wp:positionV>
                <wp:extent cx="3848100" cy="676275"/>
                <wp:effectExtent l="0" t="0" r="19050" b="28575"/>
                <wp:wrapNone/>
                <wp:docPr id="1626540797" name="Rectangle : coins arrondis 3"/>
                <wp:cNvGraphicFramePr/>
                <a:graphic xmlns:a="http://schemas.openxmlformats.org/drawingml/2006/main">
                  <a:graphicData uri="http://schemas.microsoft.com/office/word/2010/wordprocessingShape">
                    <wps:wsp>
                      <wps:cNvSpPr/>
                      <wps:spPr>
                        <a:xfrm>
                          <a:off x="0" y="0"/>
                          <a:ext cx="3848100" cy="676275"/>
                        </a:xfrm>
                        <a:prstGeom prst="roundRect">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B253CE" w14:textId="77777777" w:rsidR="00D249FD" w:rsidRDefault="00D249FD" w:rsidP="00D249FD">
                            <w:pPr>
                              <w:spacing w:after="120" w:line="240" w:lineRule="auto"/>
                              <w:jc w:val="center"/>
                            </w:pPr>
                            <w:r>
                              <w:t>Sièges sociaux : 1119, Quai des Moulins 34200 SETE</w:t>
                            </w:r>
                          </w:p>
                          <w:p w14:paraId="1B45F8DA" w14:textId="77777777" w:rsidR="00D249FD" w:rsidRDefault="00D249FD" w:rsidP="00D249FD">
                            <w:pPr>
                              <w:jc w:val="center"/>
                            </w:pPr>
                            <w:r>
                              <w:t>Bureaux Laboratoire : 21, rue Paul Bousquet 34200 SETE</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anchor>
            </w:drawing>
          </mc:Choice>
          <mc:Fallback>
            <w:pict>
              <v:roundrect w14:anchorId="2F507000" id="_x0000_s1027" style="position:absolute;margin-left:108.8pt;margin-top:35.6pt;width:303pt;height:53.2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" fillcolor="#3a7c22 [2409]" strokecolor="#3a7c22 [2409]" strokeweight="1pt">
                <v:stroke joinstyle="miter"/>
                <v:textbox inset=",2mm">
                  <w:txbxContent>
                    <w:p w14:paraId="73B253CE" w14:textId="77777777" w:rsidR="00D249FD" w:rsidRDefault="00D249FD" w:rsidP="00D249FD">
                      <w:pPr>
                        <w:spacing w:after="120" w:line="240" w:lineRule="auto"/>
                        <w:jc w:val="center"/>
                      </w:pPr>
                      <w:r>
                        <w:t>Sièges sociaux : 1119, Quai des Moulins 34200 SETE</w:t>
                      </w:r>
                    </w:p>
                    <w:p w14:paraId="1B45F8DA" w14:textId="77777777" w:rsidR="00D249FD" w:rsidRDefault="00D249FD" w:rsidP="00D249FD">
                      <w:pPr>
                        <w:jc w:val="center"/>
                      </w:pPr>
                      <w:r>
                        <w:t>Bureaux Laboratoire : 21, rue Paul Bousquet 34200 SETE</w:t>
                      </w:r>
                    </w:p>
                  </w:txbxContent>
                </v:textbox>
              </v:roundrect>
            </w:pict>
          </mc:Fallback>
        </mc:AlternateContent>
      </w:r>
      <w:r>
        <w:rPr>
          <w:noProof/>
        </w:rPr>
        <w:drawing>
          <wp:inline distT="0" distB="0" distL="0" distR="0" wp14:anchorId="6EBDBC18" wp14:editId="7FE5E6F1">
            <wp:extent cx="1381125" cy="1381125"/>
            <wp:effectExtent l="0" t="0" r="9525" b="9525"/>
            <wp:docPr id="16314998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90873" name="Image 1091090873"/>
                    <pic:cNvPicPr/>
                  </pic:nvPicPr>
                  <pic:blipFill>
                    <a:blip r:embed="rId4">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r>
        <w:t xml:space="preserve">                                                                                                                                 </w:t>
      </w:r>
      <w:r>
        <w:rPr>
          <w:noProof/>
        </w:rPr>
        <w:drawing>
          <wp:inline distT="0" distB="0" distL="0" distR="0" wp14:anchorId="31D9A011" wp14:editId="77D91BD3">
            <wp:extent cx="1047750" cy="1047750"/>
            <wp:effectExtent l="0" t="0" r="0" b="0"/>
            <wp:docPr id="3033513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14739" name="Image 3033147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846" cy="1047846"/>
                    </a:xfrm>
                    <a:prstGeom prst="rect">
                      <a:avLst/>
                    </a:prstGeom>
                  </pic:spPr>
                </pic:pic>
              </a:graphicData>
            </a:graphic>
          </wp:inline>
        </w:drawing>
      </w:r>
    </w:p>
    <w:p w14:paraId="17A6C3CD" w14:textId="18920BD3" w:rsidR="00D249FD" w:rsidRDefault="00D249FD" w:rsidP="00D249FD">
      <w:pPr>
        <w:tabs>
          <w:tab w:val="center" w:pos="5159"/>
          <w:tab w:val="right" w:pos="10318"/>
        </w:tabs>
        <w:spacing w:after="0" w:line="240" w:lineRule="auto"/>
        <w:jc w:val="center"/>
        <w:rPr>
          <w:b/>
          <w:bCs/>
          <w:color w:val="3A7C22" w:themeColor="accent6" w:themeShade="BF"/>
          <w:sz w:val="28"/>
          <w:szCs w:val="28"/>
        </w:rPr>
      </w:pPr>
      <w:r w:rsidRPr="00D249FD">
        <w:rPr>
          <w:b/>
          <w:bCs/>
          <w:color w:val="3A7C22" w:themeColor="accent6" w:themeShade="BF"/>
          <w:sz w:val="44"/>
          <w:szCs w:val="44"/>
        </w:rPr>
        <w:t>TARIFS CHIMIE VERTE</w:t>
      </w:r>
    </w:p>
    <w:p w14:paraId="626F031E" w14:textId="28FE8543" w:rsidR="00D249FD" w:rsidRDefault="00D249FD" w:rsidP="00123DC7">
      <w:pPr>
        <w:tabs>
          <w:tab w:val="center" w:pos="5159"/>
          <w:tab w:val="right" w:pos="10318"/>
        </w:tabs>
        <w:spacing w:after="120" w:line="240" w:lineRule="auto"/>
        <w:jc w:val="center"/>
        <w:rPr>
          <w:b/>
          <w:bCs/>
          <w:color w:val="3A7C22" w:themeColor="accent6" w:themeShade="BF"/>
          <w:sz w:val="28"/>
          <w:szCs w:val="28"/>
        </w:rPr>
      </w:pPr>
      <w:r>
        <w:rPr>
          <w:b/>
          <w:bCs/>
          <w:color w:val="3A7C22" w:themeColor="accent6" w:themeShade="BF"/>
          <w:sz w:val="28"/>
          <w:szCs w:val="28"/>
        </w:rPr>
        <w:t>(</w:t>
      </w:r>
      <w:r w:rsidR="007E1D9E">
        <w:rPr>
          <w:b/>
          <w:bCs/>
          <w:color w:val="3A7C22" w:themeColor="accent6" w:themeShade="BF"/>
          <w:sz w:val="28"/>
          <w:szCs w:val="28"/>
        </w:rPr>
        <w:t xml:space="preserve">Hors taxes et </w:t>
      </w:r>
      <w:r>
        <w:rPr>
          <w:b/>
          <w:bCs/>
          <w:color w:val="3A7C22" w:themeColor="accent6" w:themeShade="BF"/>
          <w:sz w:val="28"/>
          <w:szCs w:val="28"/>
        </w:rPr>
        <w:t>Hors port / emballage)</w:t>
      </w:r>
    </w:p>
    <w:p w14:paraId="098DED8E" w14:textId="4594E800" w:rsidR="00D249FD" w:rsidRPr="00E70714" w:rsidRDefault="00E70714" w:rsidP="00123DC7">
      <w:pPr>
        <w:tabs>
          <w:tab w:val="center" w:pos="5159"/>
          <w:tab w:val="right" w:pos="10318"/>
        </w:tabs>
        <w:spacing w:after="120" w:line="240" w:lineRule="auto"/>
        <w:jc w:val="center"/>
        <w:rPr>
          <w:color w:val="3A7C22" w:themeColor="accent6" w:themeShade="BF"/>
          <w:sz w:val="28"/>
          <w:szCs w:val="28"/>
        </w:rPr>
      </w:pPr>
      <w:r w:rsidRPr="00E70714">
        <w:rPr>
          <w:color w:val="3A7C22" w:themeColor="accent6" w:themeShade="BF"/>
          <w:sz w:val="28"/>
          <w:szCs w:val="28"/>
        </w:rPr>
        <w:t xml:space="preserve">Produits </w:t>
      </w:r>
      <w:r>
        <w:rPr>
          <w:color w:val="3A7C22" w:themeColor="accent6" w:themeShade="BF"/>
          <w:sz w:val="28"/>
          <w:szCs w:val="28"/>
        </w:rPr>
        <w:t xml:space="preserve">traité pureté optimale Co2 </w:t>
      </w:r>
      <w:r w:rsidRPr="00E70714">
        <w:rPr>
          <w:color w:val="3A7C22" w:themeColor="accent6" w:themeShade="BF"/>
          <w:sz w:val="28"/>
          <w:szCs w:val="28"/>
        </w:rPr>
        <w:t>à orientation médicinale</w:t>
      </w:r>
    </w:p>
    <w:tbl>
      <w:tblPr>
        <w:tblStyle w:val="Grilledutableau"/>
        <w:tblW w:w="0" w:type="auto"/>
        <w:tblLook w:val="04A0" w:firstRow="1" w:lastRow="0" w:firstColumn="1" w:lastColumn="0" w:noHBand="0" w:noVBand="1"/>
      </w:tblPr>
      <w:tblGrid>
        <w:gridCol w:w="5949"/>
        <w:gridCol w:w="2126"/>
        <w:gridCol w:w="2233"/>
      </w:tblGrid>
      <w:tr w:rsidR="00D249FD" w14:paraId="704E1761" w14:textId="77777777" w:rsidTr="008E3A31">
        <w:tc>
          <w:tcPr>
            <w:tcW w:w="5949" w:type="dxa"/>
          </w:tcPr>
          <w:p w14:paraId="4E204783" w14:textId="094CAE86" w:rsidR="00D249FD" w:rsidRDefault="00D249FD"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PRODUITS</w:t>
            </w:r>
          </w:p>
        </w:tc>
        <w:tc>
          <w:tcPr>
            <w:tcW w:w="2126" w:type="dxa"/>
          </w:tcPr>
          <w:p w14:paraId="476447B4" w14:textId="6055E07E" w:rsidR="00D249FD" w:rsidRPr="008E3A31" w:rsidRDefault="00D249FD" w:rsidP="00D249FD">
            <w:pPr>
              <w:tabs>
                <w:tab w:val="center" w:pos="5159"/>
                <w:tab w:val="right" w:pos="10318"/>
              </w:tabs>
              <w:jc w:val="center"/>
              <w:rPr>
                <w:b/>
                <w:bCs/>
                <w:color w:val="3A7C22" w:themeColor="accent6" w:themeShade="BF"/>
              </w:rPr>
            </w:pPr>
            <w:r w:rsidRPr="008E3A31">
              <w:rPr>
                <w:b/>
                <w:bCs/>
                <w:color w:val="3A7C22" w:themeColor="accent6" w:themeShade="BF"/>
              </w:rPr>
              <w:t>Prix Unitaire H.T.</w:t>
            </w:r>
          </w:p>
        </w:tc>
        <w:tc>
          <w:tcPr>
            <w:tcW w:w="2233" w:type="dxa"/>
          </w:tcPr>
          <w:p w14:paraId="6D1F996F" w14:textId="3F5021C5" w:rsidR="00D249FD" w:rsidRPr="008E3A31" w:rsidRDefault="00D249FD" w:rsidP="00D249FD">
            <w:pPr>
              <w:tabs>
                <w:tab w:val="center" w:pos="5159"/>
                <w:tab w:val="right" w:pos="10318"/>
              </w:tabs>
              <w:jc w:val="center"/>
              <w:rPr>
                <w:b/>
                <w:bCs/>
                <w:color w:val="3A7C22" w:themeColor="accent6" w:themeShade="BF"/>
              </w:rPr>
            </w:pPr>
            <w:r w:rsidRPr="008E3A31">
              <w:rPr>
                <w:b/>
                <w:bCs/>
                <w:color w:val="3A7C22" w:themeColor="accent6" w:themeShade="BF"/>
              </w:rPr>
              <w:t>Prix Unitaire T.T.C.</w:t>
            </w:r>
          </w:p>
        </w:tc>
      </w:tr>
      <w:tr w:rsidR="00D249FD" w:rsidRPr="00D249FD" w14:paraId="58EC3A1C" w14:textId="77777777" w:rsidTr="008E3A31">
        <w:tc>
          <w:tcPr>
            <w:tcW w:w="5949" w:type="dxa"/>
            <w:shd w:val="clear" w:color="auto" w:fill="3A7C22" w:themeFill="accent6" w:themeFillShade="BF"/>
          </w:tcPr>
          <w:p w14:paraId="64491A1B" w14:textId="77777777" w:rsidR="00D249FD" w:rsidRPr="00D249FD" w:rsidRDefault="00D249FD" w:rsidP="00D249FD">
            <w:pPr>
              <w:tabs>
                <w:tab w:val="center" w:pos="5159"/>
                <w:tab w:val="right" w:pos="10318"/>
              </w:tabs>
              <w:rPr>
                <w:b/>
                <w:bCs/>
                <w:color w:val="3A7C22" w:themeColor="accent6" w:themeShade="BF"/>
                <w:sz w:val="8"/>
                <w:szCs w:val="8"/>
              </w:rPr>
            </w:pPr>
          </w:p>
        </w:tc>
        <w:tc>
          <w:tcPr>
            <w:tcW w:w="2126" w:type="dxa"/>
            <w:shd w:val="clear" w:color="auto" w:fill="3A7C22" w:themeFill="accent6" w:themeFillShade="BF"/>
          </w:tcPr>
          <w:p w14:paraId="637B6AE7" w14:textId="77777777" w:rsidR="00D249FD" w:rsidRPr="00D249FD" w:rsidRDefault="00D249FD" w:rsidP="00D249FD">
            <w:pPr>
              <w:tabs>
                <w:tab w:val="center" w:pos="5159"/>
                <w:tab w:val="right" w:pos="10318"/>
              </w:tabs>
              <w:jc w:val="center"/>
              <w:rPr>
                <w:b/>
                <w:bCs/>
                <w:color w:val="3A7C22" w:themeColor="accent6" w:themeShade="BF"/>
                <w:sz w:val="8"/>
                <w:szCs w:val="8"/>
              </w:rPr>
            </w:pPr>
          </w:p>
        </w:tc>
        <w:tc>
          <w:tcPr>
            <w:tcW w:w="2233" w:type="dxa"/>
            <w:shd w:val="clear" w:color="auto" w:fill="3A7C22" w:themeFill="accent6" w:themeFillShade="BF"/>
          </w:tcPr>
          <w:p w14:paraId="10C10BBE" w14:textId="77777777" w:rsidR="00D249FD" w:rsidRPr="00D249FD" w:rsidRDefault="00D249FD" w:rsidP="00D249FD">
            <w:pPr>
              <w:tabs>
                <w:tab w:val="center" w:pos="5159"/>
                <w:tab w:val="right" w:pos="10318"/>
              </w:tabs>
              <w:jc w:val="center"/>
              <w:rPr>
                <w:b/>
                <w:bCs/>
                <w:color w:val="3A7C22" w:themeColor="accent6" w:themeShade="BF"/>
                <w:sz w:val="8"/>
                <w:szCs w:val="8"/>
              </w:rPr>
            </w:pPr>
          </w:p>
        </w:tc>
      </w:tr>
      <w:tr w:rsidR="00D249FD" w14:paraId="7E3FF5C7" w14:textId="77777777" w:rsidTr="008E3A31">
        <w:tc>
          <w:tcPr>
            <w:tcW w:w="5949" w:type="dxa"/>
          </w:tcPr>
          <w:p w14:paraId="7EE3DF58" w14:textId="208C3B45" w:rsidR="00D249FD" w:rsidRDefault="00D249FD" w:rsidP="00D249FD">
            <w:pPr>
              <w:tabs>
                <w:tab w:val="center" w:pos="5159"/>
                <w:tab w:val="right" w:pos="10318"/>
              </w:tabs>
              <w:rPr>
                <w:b/>
                <w:bCs/>
                <w:color w:val="3A7C22" w:themeColor="accent6" w:themeShade="BF"/>
                <w:sz w:val="28"/>
                <w:szCs w:val="28"/>
              </w:rPr>
            </w:pPr>
            <w:r>
              <w:rPr>
                <w:b/>
                <w:bCs/>
                <w:color w:val="3A7C22" w:themeColor="accent6" w:themeShade="BF"/>
                <w:sz w:val="28"/>
                <w:szCs w:val="28"/>
              </w:rPr>
              <w:t>HUILE DE CBD</w:t>
            </w:r>
            <w:r w:rsidR="00E922E9">
              <w:rPr>
                <w:b/>
                <w:bCs/>
                <w:color w:val="3A7C22" w:themeColor="accent6" w:themeShade="BF"/>
                <w:sz w:val="28"/>
                <w:szCs w:val="28"/>
              </w:rPr>
              <w:t xml:space="preserve"> PURE CO2</w:t>
            </w:r>
            <w:r>
              <w:rPr>
                <w:b/>
                <w:bCs/>
                <w:color w:val="3A7C22" w:themeColor="accent6" w:themeShade="BF"/>
                <w:sz w:val="28"/>
                <w:szCs w:val="28"/>
              </w:rPr>
              <w:t xml:space="preserve"> 10ml</w:t>
            </w:r>
          </w:p>
        </w:tc>
        <w:tc>
          <w:tcPr>
            <w:tcW w:w="2126" w:type="dxa"/>
          </w:tcPr>
          <w:p w14:paraId="06FC1D98" w14:textId="573FAE62" w:rsidR="00D249FD" w:rsidRDefault="00E922E9"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2</w:t>
            </w:r>
            <w:r w:rsidR="00971B23">
              <w:rPr>
                <w:b/>
                <w:bCs/>
                <w:color w:val="3A7C22" w:themeColor="accent6" w:themeShade="BF"/>
                <w:sz w:val="28"/>
                <w:szCs w:val="28"/>
              </w:rPr>
              <w:t>6</w:t>
            </w:r>
            <w:r>
              <w:rPr>
                <w:b/>
                <w:bCs/>
                <w:color w:val="3A7C22" w:themeColor="accent6" w:themeShade="BF"/>
                <w:sz w:val="28"/>
                <w:szCs w:val="28"/>
              </w:rPr>
              <w:t>,9</w:t>
            </w:r>
            <w:r w:rsidR="003B0C23">
              <w:rPr>
                <w:b/>
                <w:bCs/>
                <w:color w:val="3A7C22" w:themeColor="accent6" w:themeShade="BF"/>
                <w:sz w:val="28"/>
                <w:szCs w:val="28"/>
              </w:rPr>
              <w:t>2</w:t>
            </w:r>
          </w:p>
        </w:tc>
        <w:tc>
          <w:tcPr>
            <w:tcW w:w="2233" w:type="dxa"/>
          </w:tcPr>
          <w:p w14:paraId="110815FB" w14:textId="27F4C3C1" w:rsidR="00D249FD" w:rsidRDefault="00971B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32</w:t>
            </w:r>
            <w:r w:rsidR="003B0C23">
              <w:rPr>
                <w:b/>
                <w:bCs/>
                <w:color w:val="3A7C22" w:themeColor="accent6" w:themeShade="BF"/>
                <w:sz w:val="28"/>
                <w:szCs w:val="28"/>
              </w:rPr>
              <w:t>,</w:t>
            </w:r>
            <w:r>
              <w:rPr>
                <w:b/>
                <w:bCs/>
                <w:color w:val="3A7C22" w:themeColor="accent6" w:themeShade="BF"/>
                <w:sz w:val="28"/>
                <w:szCs w:val="28"/>
              </w:rPr>
              <w:t>3</w:t>
            </w:r>
            <w:r w:rsidR="003B0C23">
              <w:rPr>
                <w:b/>
                <w:bCs/>
                <w:color w:val="3A7C22" w:themeColor="accent6" w:themeShade="BF"/>
                <w:sz w:val="28"/>
                <w:szCs w:val="28"/>
              </w:rPr>
              <w:t>0</w:t>
            </w:r>
          </w:p>
        </w:tc>
      </w:tr>
      <w:tr w:rsidR="00D249FD" w14:paraId="293B27CE" w14:textId="77777777" w:rsidTr="008E3A31">
        <w:tc>
          <w:tcPr>
            <w:tcW w:w="5949" w:type="dxa"/>
          </w:tcPr>
          <w:p w14:paraId="76C4CAF3" w14:textId="4DCEF9F4" w:rsidR="00D249FD" w:rsidRDefault="00E922E9" w:rsidP="00D249FD">
            <w:pPr>
              <w:tabs>
                <w:tab w:val="center" w:pos="5159"/>
                <w:tab w:val="right" w:pos="10318"/>
              </w:tabs>
              <w:rPr>
                <w:b/>
                <w:bCs/>
                <w:color w:val="3A7C22" w:themeColor="accent6" w:themeShade="BF"/>
                <w:sz w:val="28"/>
                <w:szCs w:val="28"/>
              </w:rPr>
            </w:pPr>
            <w:r>
              <w:rPr>
                <w:b/>
                <w:bCs/>
                <w:color w:val="3A7C22" w:themeColor="accent6" w:themeShade="BF"/>
                <w:sz w:val="28"/>
                <w:szCs w:val="28"/>
              </w:rPr>
              <w:t>HUILE DE CBD PURE CO2 20ml</w:t>
            </w:r>
          </w:p>
        </w:tc>
        <w:tc>
          <w:tcPr>
            <w:tcW w:w="2126" w:type="dxa"/>
          </w:tcPr>
          <w:p w14:paraId="76AACFA0" w14:textId="3D58B894" w:rsidR="00D249FD" w:rsidRDefault="00E922E9"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4</w:t>
            </w:r>
            <w:r w:rsidR="003B0C23">
              <w:rPr>
                <w:b/>
                <w:bCs/>
                <w:color w:val="3A7C22" w:themeColor="accent6" w:themeShade="BF"/>
                <w:sz w:val="28"/>
                <w:szCs w:val="28"/>
              </w:rPr>
              <w:t>4</w:t>
            </w:r>
            <w:r>
              <w:rPr>
                <w:b/>
                <w:bCs/>
                <w:color w:val="3A7C22" w:themeColor="accent6" w:themeShade="BF"/>
                <w:sz w:val="28"/>
                <w:szCs w:val="28"/>
              </w:rPr>
              <w:t>,</w:t>
            </w:r>
            <w:r w:rsidR="00971B23">
              <w:rPr>
                <w:b/>
                <w:bCs/>
                <w:color w:val="3A7C22" w:themeColor="accent6" w:themeShade="BF"/>
                <w:sz w:val="28"/>
                <w:szCs w:val="28"/>
              </w:rPr>
              <w:t>9</w:t>
            </w:r>
            <w:r>
              <w:rPr>
                <w:b/>
                <w:bCs/>
                <w:color w:val="3A7C22" w:themeColor="accent6" w:themeShade="BF"/>
                <w:sz w:val="28"/>
                <w:szCs w:val="28"/>
              </w:rPr>
              <w:t>0</w:t>
            </w:r>
          </w:p>
        </w:tc>
        <w:tc>
          <w:tcPr>
            <w:tcW w:w="2233" w:type="dxa"/>
          </w:tcPr>
          <w:p w14:paraId="11EC1700" w14:textId="1C3A110D" w:rsidR="00D249FD"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5</w:t>
            </w:r>
            <w:r w:rsidR="00971B23">
              <w:rPr>
                <w:b/>
                <w:bCs/>
                <w:color w:val="3A7C22" w:themeColor="accent6" w:themeShade="BF"/>
                <w:sz w:val="28"/>
                <w:szCs w:val="28"/>
              </w:rPr>
              <w:t>3</w:t>
            </w:r>
            <w:r>
              <w:rPr>
                <w:b/>
                <w:bCs/>
                <w:color w:val="3A7C22" w:themeColor="accent6" w:themeShade="BF"/>
                <w:sz w:val="28"/>
                <w:szCs w:val="28"/>
              </w:rPr>
              <w:t>,80</w:t>
            </w:r>
          </w:p>
        </w:tc>
      </w:tr>
      <w:tr w:rsidR="00D249FD" w14:paraId="6AC63F25" w14:textId="77777777" w:rsidTr="008E3A31">
        <w:tc>
          <w:tcPr>
            <w:tcW w:w="5949" w:type="dxa"/>
          </w:tcPr>
          <w:p w14:paraId="5F2D0AE6" w14:textId="06EA670B" w:rsidR="00D249FD" w:rsidRDefault="00E922E9" w:rsidP="00D249FD">
            <w:pPr>
              <w:tabs>
                <w:tab w:val="center" w:pos="5159"/>
                <w:tab w:val="right" w:pos="10318"/>
              </w:tabs>
              <w:rPr>
                <w:b/>
                <w:bCs/>
                <w:color w:val="3A7C22" w:themeColor="accent6" w:themeShade="BF"/>
                <w:sz w:val="28"/>
                <w:szCs w:val="28"/>
              </w:rPr>
            </w:pPr>
            <w:r>
              <w:rPr>
                <w:b/>
                <w:bCs/>
                <w:color w:val="3A7C22" w:themeColor="accent6" w:themeShade="BF"/>
                <w:sz w:val="28"/>
                <w:szCs w:val="28"/>
              </w:rPr>
              <w:t>HUILE DE CBD PURE CO2 50ml</w:t>
            </w:r>
          </w:p>
        </w:tc>
        <w:tc>
          <w:tcPr>
            <w:tcW w:w="2126" w:type="dxa"/>
          </w:tcPr>
          <w:p w14:paraId="5E07F6D7" w14:textId="7EB6A324" w:rsidR="00D249FD" w:rsidRDefault="00E922E9"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9</w:t>
            </w:r>
            <w:r w:rsidR="00971B23">
              <w:rPr>
                <w:b/>
                <w:bCs/>
                <w:color w:val="3A7C22" w:themeColor="accent6" w:themeShade="BF"/>
                <w:sz w:val="28"/>
                <w:szCs w:val="28"/>
              </w:rPr>
              <w:t>9</w:t>
            </w:r>
            <w:r>
              <w:rPr>
                <w:b/>
                <w:bCs/>
                <w:color w:val="3A7C22" w:themeColor="accent6" w:themeShade="BF"/>
                <w:sz w:val="28"/>
                <w:szCs w:val="28"/>
              </w:rPr>
              <w:t>,</w:t>
            </w:r>
            <w:r w:rsidR="003B0C23">
              <w:rPr>
                <w:b/>
                <w:bCs/>
                <w:color w:val="3A7C22" w:themeColor="accent6" w:themeShade="BF"/>
                <w:sz w:val="28"/>
                <w:szCs w:val="28"/>
              </w:rPr>
              <w:t>16</w:t>
            </w:r>
          </w:p>
        </w:tc>
        <w:tc>
          <w:tcPr>
            <w:tcW w:w="2233" w:type="dxa"/>
          </w:tcPr>
          <w:p w14:paraId="72957569" w14:textId="60186746" w:rsidR="00D249FD"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11</w:t>
            </w:r>
            <w:r w:rsidR="00971B23">
              <w:rPr>
                <w:b/>
                <w:bCs/>
                <w:color w:val="3A7C22" w:themeColor="accent6" w:themeShade="BF"/>
                <w:sz w:val="28"/>
                <w:szCs w:val="28"/>
              </w:rPr>
              <w:t>8</w:t>
            </w:r>
            <w:r>
              <w:rPr>
                <w:b/>
                <w:bCs/>
                <w:color w:val="3A7C22" w:themeColor="accent6" w:themeShade="BF"/>
                <w:sz w:val="28"/>
                <w:szCs w:val="28"/>
              </w:rPr>
              <w:t>,</w:t>
            </w:r>
            <w:r w:rsidR="00971B23">
              <w:rPr>
                <w:b/>
                <w:bCs/>
                <w:color w:val="3A7C22" w:themeColor="accent6" w:themeShade="BF"/>
                <w:sz w:val="28"/>
                <w:szCs w:val="28"/>
              </w:rPr>
              <w:t>9</w:t>
            </w:r>
            <w:r>
              <w:rPr>
                <w:b/>
                <w:bCs/>
                <w:color w:val="3A7C22" w:themeColor="accent6" w:themeShade="BF"/>
                <w:sz w:val="28"/>
                <w:szCs w:val="28"/>
              </w:rPr>
              <w:t>0</w:t>
            </w:r>
          </w:p>
        </w:tc>
      </w:tr>
      <w:tr w:rsidR="00D249FD" w:rsidRPr="00E922E9" w14:paraId="0394E600" w14:textId="77777777" w:rsidTr="008E3A31">
        <w:tc>
          <w:tcPr>
            <w:tcW w:w="5949" w:type="dxa"/>
            <w:shd w:val="clear" w:color="auto" w:fill="3A7C22" w:themeFill="accent6" w:themeFillShade="BF"/>
          </w:tcPr>
          <w:p w14:paraId="4F221E4F" w14:textId="77777777" w:rsidR="00D249FD" w:rsidRPr="00E922E9" w:rsidRDefault="00D249FD" w:rsidP="00D249FD">
            <w:pPr>
              <w:tabs>
                <w:tab w:val="center" w:pos="5159"/>
                <w:tab w:val="right" w:pos="10318"/>
              </w:tabs>
              <w:rPr>
                <w:b/>
                <w:bCs/>
                <w:color w:val="3A7C22" w:themeColor="accent6" w:themeShade="BF"/>
                <w:sz w:val="8"/>
                <w:szCs w:val="8"/>
              </w:rPr>
            </w:pPr>
          </w:p>
        </w:tc>
        <w:tc>
          <w:tcPr>
            <w:tcW w:w="2126" w:type="dxa"/>
            <w:shd w:val="clear" w:color="auto" w:fill="3A7C22" w:themeFill="accent6" w:themeFillShade="BF"/>
          </w:tcPr>
          <w:p w14:paraId="6AF189B9" w14:textId="77777777" w:rsidR="00D249FD" w:rsidRPr="00E922E9" w:rsidRDefault="00D249FD" w:rsidP="00D249FD">
            <w:pPr>
              <w:tabs>
                <w:tab w:val="center" w:pos="5159"/>
                <w:tab w:val="right" w:pos="10318"/>
              </w:tabs>
              <w:jc w:val="center"/>
              <w:rPr>
                <w:b/>
                <w:bCs/>
                <w:color w:val="3A7C22" w:themeColor="accent6" w:themeShade="BF"/>
                <w:sz w:val="8"/>
                <w:szCs w:val="8"/>
              </w:rPr>
            </w:pPr>
          </w:p>
        </w:tc>
        <w:tc>
          <w:tcPr>
            <w:tcW w:w="2233" w:type="dxa"/>
            <w:shd w:val="clear" w:color="auto" w:fill="3A7C22" w:themeFill="accent6" w:themeFillShade="BF"/>
          </w:tcPr>
          <w:p w14:paraId="4F3D73EB" w14:textId="77777777" w:rsidR="00D249FD" w:rsidRPr="00E922E9" w:rsidRDefault="00D249FD" w:rsidP="00D249FD">
            <w:pPr>
              <w:tabs>
                <w:tab w:val="center" w:pos="5159"/>
                <w:tab w:val="right" w:pos="10318"/>
              </w:tabs>
              <w:jc w:val="center"/>
              <w:rPr>
                <w:b/>
                <w:bCs/>
                <w:color w:val="3A7C22" w:themeColor="accent6" w:themeShade="BF"/>
                <w:sz w:val="8"/>
                <w:szCs w:val="8"/>
              </w:rPr>
            </w:pPr>
          </w:p>
        </w:tc>
      </w:tr>
      <w:tr w:rsidR="00D249FD" w14:paraId="65316FAE" w14:textId="77777777" w:rsidTr="008E3A31">
        <w:tc>
          <w:tcPr>
            <w:tcW w:w="5949" w:type="dxa"/>
          </w:tcPr>
          <w:p w14:paraId="0248497F" w14:textId="757D581D" w:rsidR="00D249FD" w:rsidRDefault="00E922E9" w:rsidP="00D249FD">
            <w:pPr>
              <w:tabs>
                <w:tab w:val="center" w:pos="5159"/>
                <w:tab w:val="right" w:pos="10318"/>
              </w:tabs>
              <w:rPr>
                <w:b/>
                <w:bCs/>
                <w:color w:val="3A7C22" w:themeColor="accent6" w:themeShade="BF"/>
                <w:sz w:val="28"/>
                <w:szCs w:val="28"/>
              </w:rPr>
            </w:pPr>
            <w:r>
              <w:rPr>
                <w:b/>
                <w:bCs/>
                <w:color w:val="3A7C22" w:themeColor="accent6" w:themeShade="BF"/>
                <w:sz w:val="28"/>
                <w:szCs w:val="28"/>
              </w:rPr>
              <w:t>BEAUME DU LOUP 35G</w:t>
            </w:r>
          </w:p>
        </w:tc>
        <w:tc>
          <w:tcPr>
            <w:tcW w:w="2126" w:type="dxa"/>
          </w:tcPr>
          <w:p w14:paraId="2A384928" w14:textId="79B7F09C" w:rsidR="00D249FD" w:rsidRDefault="00E922E9"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22,</w:t>
            </w:r>
            <w:r w:rsidR="003B0C23">
              <w:rPr>
                <w:b/>
                <w:bCs/>
                <w:color w:val="3A7C22" w:themeColor="accent6" w:themeShade="BF"/>
                <w:sz w:val="28"/>
                <w:szCs w:val="28"/>
              </w:rPr>
              <w:t>75</w:t>
            </w:r>
          </w:p>
        </w:tc>
        <w:tc>
          <w:tcPr>
            <w:tcW w:w="2233" w:type="dxa"/>
          </w:tcPr>
          <w:p w14:paraId="4C5B49F7" w14:textId="627BC21F" w:rsidR="00D249FD"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27,30</w:t>
            </w:r>
          </w:p>
        </w:tc>
      </w:tr>
      <w:tr w:rsidR="00D249FD" w:rsidRPr="00E922E9" w14:paraId="5F2266CB" w14:textId="77777777" w:rsidTr="008E3A31">
        <w:tc>
          <w:tcPr>
            <w:tcW w:w="5949" w:type="dxa"/>
            <w:shd w:val="clear" w:color="auto" w:fill="3A7C22" w:themeFill="accent6" w:themeFillShade="BF"/>
          </w:tcPr>
          <w:p w14:paraId="6F81BF77" w14:textId="77777777" w:rsidR="00D249FD" w:rsidRPr="00E922E9" w:rsidRDefault="00D249FD" w:rsidP="00D249FD">
            <w:pPr>
              <w:tabs>
                <w:tab w:val="center" w:pos="5159"/>
                <w:tab w:val="right" w:pos="10318"/>
              </w:tabs>
              <w:rPr>
                <w:b/>
                <w:bCs/>
                <w:color w:val="3A7C22" w:themeColor="accent6" w:themeShade="BF"/>
                <w:sz w:val="8"/>
                <w:szCs w:val="8"/>
              </w:rPr>
            </w:pPr>
          </w:p>
        </w:tc>
        <w:tc>
          <w:tcPr>
            <w:tcW w:w="2126" w:type="dxa"/>
            <w:shd w:val="clear" w:color="auto" w:fill="3A7C22" w:themeFill="accent6" w:themeFillShade="BF"/>
          </w:tcPr>
          <w:p w14:paraId="5F9B2ACB" w14:textId="77777777" w:rsidR="00D249FD" w:rsidRPr="00E922E9" w:rsidRDefault="00D249FD" w:rsidP="00D249FD">
            <w:pPr>
              <w:tabs>
                <w:tab w:val="center" w:pos="5159"/>
                <w:tab w:val="right" w:pos="10318"/>
              </w:tabs>
              <w:jc w:val="center"/>
              <w:rPr>
                <w:b/>
                <w:bCs/>
                <w:color w:val="3A7C22" w:themeColor="accent6" w:themeShade="BF"/>
                <w:sz w:val="8"/>
                <w:szCs w:val="8"/>
              </w:rPr>
            </w:pPr>
          </w:p>
        </w:tc>
        <w:tc>
          <w:tcPr>
            <w:tcW w:w="2233" w:type="dxa"/>
            <w:shd w:val="clear" w:color="auto" w:fill="3A7C22" w:themeFill="accent6" w:themeFillShade="BF"/>
          </w:tcPr>
          <w:p w14:paraId="5EC5A39B" w14:textId="77777777" w:rsidR="00D249FD" w:rsidRPr="00E922E9" w:rsidRDefault="00D249FD" w:rsidP="00D249FD">
            <w:pPr>
              <w:tabs>
                <w:tab w:val="center" w:pos="5159"/>
                <w:tab w:val="right" w:pos="10318"/>
              </w:tabs>
              <w:jc w:val="center"/>
              <w:rPr>
                <w:b/>
                <w:bCs/>
                <w:color w:val="3A7C22" w:themeColor="accent6" w:themeShade="BF"/>
                <w:sz w:val="8"/>
                <w:szCs w:val="8"/>
              </w:rPr>
            </w:pPr>
          </w:p>
        </w:tc>
      </w:tr>
      <w:tr w:rsidR="00D249FD" w14:paraId="2D2661E2" w14:textId="77777777" w:rsidTr="008E3A31">
        <w:tc>
          <w:tcPr>
            <w:tcW w:w="5949" w:type="dxa"/>
          </w:tcPr>
          <w:p w14:paraId="45CE72C1" w14:textId="4997EF4D" w:rsidR="00D249FD" w:rsidRDefault="00E922E9" w:rsidP="00D249FD">
            <w:pPr>
              <w:tabs>
                <w:tab w:val="center" w:pos="5159"/>
                <w:tab w:val="right" w:pos="10318"/>
              </w:tabs>
              <w:rPr>
                <w:b/>
                <w:bCs/>
                <w:color w:val="3A7C22" w:themeColor="accent6" w:themeShade="BF"/>
                <w:sz w:val="28"/>
                <w:szCs w:val="28"/>
              </w:rPr>
            </w:pPr>
            <w:r>
              <w:rPr>
                <w:b/>
                <w:bCs/>
                <w:color w:val="3A7C22" w:themeColor="accent6" w:themeShade="BF"/>
                <w:sz w:val="28"/>
                <w:szCs w:val="28"/>
              </w:rPr>
              <w:t>FLEURS DE CBD PURE 5G</w:t>
            </w:r>
          </w:p>
        </w:tc>
        <w:tc>
          <w:tcPr>
            <w:tcW w:w="2126" w:type="dxa"/>
          </w:tcPr>
          <w:p w14:paraId="1C153D5E" w14:textId="5A6B6C15" w:rsidR="00D249FD" w:rsidRDefault="00E922E9"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17,</w:t>
            </w:r>
            <w:r w:rsidR="003B0C23">
              <w:rPr>
                <w:b/>
                <w:bCs/>
                <w:color w:val="3A7C22" w:themeColor="accent6" w:themeShade="BF"/>
                <w:sz w:val="28"/>
                <w:szCs w:val="28"/>
              </w:rPr>
              <w:t>5</w:t>
            </w:r>
            <w:r>
              <w:rPr>
                <w:b/>
                <w:bCs/>
                <w:color w:val="3A7C22" w:themeColor="accent6" w:themeShade="BF"/>
                <w:sz w:val="28"/>
                <w:szCs w:val="28"/>
              </w:rPr>
              <w:t>0</w:t>
            </w:r>
          </w:p>
        </w:tc>
        <w:tc>
          <w:tcPr>
            <w:tcW w:w="2233" w:type="dxa"/>
          </w:tcPr>
          <w:p w14:paraId="75DFFE29" w14:textId="0ABC19F9" w:rsidR="00D249FD"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21,00</w:t>
            </w:r>
          </w:p>
        </w:tc>
      </w:tr>
      <w:tr w:rsidR="00D249FD" w14:paraId="0A2152BA" w14:textId="77777777" w:rsidTr="008E3A31">
        <w:tc>
          <w:tcPr>
            <w:tcW w:w="5949" w:type="dxa"/>
          </w:tcPr>
          <w:p w14:paraId="3485DFA9" w14:textId="7B1F6D3C" w:rsidR="00D249FD" w:rsidRDefault="00E922E9" w:rsidP="00D249FD">
            <w:pPr>
              <w:tabs>
                <w:tab w:val="center" w:pos="5159"/>
                <w:tab w:val="right" w:pos="10318"/>
              </w:tabs>
              <w:rPr>
                <w:b/>
                <w:bCs/>
                <w:color w:val="3A7C22" w:themeColor="accent6" w:themeShade="BF"/>
                <w:sz w:val="28"/>
                <w:szCs w:val="28"/>
              </w:rPr>
            </w:pPr>
            <w:r>
              <w:rPr>
                <w:b/>
                <w:bCs/>
                <w:color w:val="3A7C22" w:themeColor="accent6" w:themeShade="BF"/>
                <w:sz w:val="28"/>
                <w:szCs w:val="28"/>
              </w:rPr>
              <w:t>FLEURS DE CBD PURE 10G</w:t>
            </w:r>
          </w:p>
        </w:tc>
        <w:tc>
          <w:tcPr>
            <w:tcW w:w="2126" w:type="dxa"/>
          </w:tcPr>
          <w:p w14:paraId="0EE237F4" w14:textId="3283ACF3" w:rsidR="00D249FD" w:rsidRDefault="00E922E9"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2</w:t>
            </w:r>
            <w:r w:rsidR="003B0C23">
              <w:rPr>
                <w:b/>
                <w:bCs/>
                <w:color w:val="3A7C22" w:themeColor="accent6" w:themeShade="BF"/>
                <w:sz w:val="28"/>
                <w:szCs w:val="28"/>
              </w:rPr>
              <w:t>6</w:t>
            </w:r>
            <w:r>
              <w:rPr>
                <w:b/>
                <w:bCs/>
                <w:color w:val="3A7C22" w:themeColor="accent6" w:themeShade="BF"/>
                <w:sz w:val="28"/>
                <w:szCs w:val="28"/>
              </w:rPr>
              <w:t>,</w:t>
            </w:r>
            <w:r w:rsidR="003B0C23">
              <w:rPr>
                <w:b/>
                <w:bCs/>
                <w:color w:val="3A7C22" w:themeColor="accent6" w:themeShade="BF"/>
                <w:sz w:val="28"/>
                <w:szCs w:val="28"/>
              </w:rPr>
              <w:t>66</w:t>
            </w:r>
          </w:p>
        </w:tc>
        <w:tc>
          <w:tcPr>
            <w:tcW w:w="2233" w:type="dxa"/>
          </w:tcPr>
          <w:p w14:paraId="17895227" w14:textId="0D734152" w:rsidR="00D249FD"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32,00</w:t>
            </w:r>
          </w:p>
        </w:tc>
      </w:tr>
      <w:tr w:rsidR="00D249FD" w14:paraId="4B9FCE03" w14:textId="77777777" w:rsidTr="008E3A31">
        <w:tc>
          <w:tcPr>
            <w:tcW w:w="5949" w:type="dxa"/>
          </w:tcPr>
          <w:p w14:paraId="3B6F51A8" w14:textId="742E5093" w:rsidR="00D249FD" w:rsidRDefault="00E922E9" w:rsidP="00D249FD">
            <w:pPr>
              <w:tabs>
                <w:tab w:val="center" w:pos="5159"/>
                <w:tab w:val="right" w:pos="10318"/>
              </w:tabs>
              <w:rPr>
                <w:b/>
                <w:bCs/>
                <w:color w:val="3A7C22" w:themeColor="accent6" w:themeShade="BF"/>
                <w:sz w:val="28"/>
                <w:szCs w:val="28"/>
              </w:rPr>
            </w:pPr>
            <w:r>
              <w:rPr>
                <w:b/>
                <w:bCs/>
                <w:color w:val="3A7C22" w:themeColor="accent6" w:themeShade="BF"/>
                <w:sz w:val="28"/>
                <w:szCs w:val="28"/>
              </w:rPr>
              <w:t>FLEURS DE CBD PURE 25G</w:t>
            </w:r>
          </w:p>
        </w:tc>
        <w:tc>
          <w:tcPr>
            <w:tcW w:w="2126" w:type="dxa"/>
          </w:tcPr>
          <w:p w14:paraId="389C7AB1" w14:textId="40150746" w:rsidR="00D249FD"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59</w:t>
            </w:r>
            <w:r w:rsidR="00E922E9">
              <w:rPr>
                <w:b/>
                <w:bCs/>
                <w:color w:val="3A7C22" w:themeColor="accent6" w:themeShade="BF"/>
                <w:sz w:val="28"/>
                <w:szCs w:val="28"/>
              </w:rPr>
              <w:t>,6</w:t>
            </w:r>
            <w:r>
              <w:rPr>
                <w:b/>
                <w:bCs/>
                <w:color w:val="3A7C22" w:themeColor="accent6" w:themeShade="BF"/>
                <w:sz w:val="28"/>
                <w:szCs w:val="28"/>
              </w:rPr>
              <w:t>6</w:t>
            </w:r>
          </w:p>
        </w:tc>
        <w:tc>
          <w:tcPr>
            <w:tcW w:w="2233" w:type="dxa"/>
          </w:tcPr>
          <w:p w14:paraId="661B97EA" w14:textId="04CE0A98" w:rsidR="00D249FD"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71,60</w:t>
            </w:r>
          </w:p>
        </w:tc>
      </w:tr>
      <w:tr w:rsidR="00D249FD" w:rsidRPr="00E922E9" w14:paraId="02925008" w14:textId="77777777" w:rsidTr="008E3A31">
        <w:tc>
          <w:tcPr>
            <w:tcW w:w="5949" w:type="dxa"/>
            <w:shd w:val="clear" w:color="auto" w:fill="3A7C22" w:themeFill="accent6" w:themeFillShade="BF"/>
          </w:tcPr>
          <w:p w14:paraId="787AD726" w14:textId="77777777" w:rsidR="00D249FD" w:rsidRPr="00E922E9" w:rsidRDefault="00D249FD" w:rsidP="00D249FD">
            <w:pPr>
              <w:tabs>
                <w:tab w:val="center" w:pos="5159"/>
                <w:tab w:val="right" w:pos="10318"/>
              </w:tabs>
              <w:rPr>
                <w:b/>
                <w:bCs/>
                <w:color w:val="3A7C22" w:themeColor="accent6" w:themeShade="BF"/>
                <w:sz w:val="8"/>
                <w:szCs w:val="8"/>
              </w:rPr>
            </w:pPr>
          </w:p>
        </w:tc>
        <w:tc>
          <w:tcPr>
            <w:tcW w:w="2126" w:type="dxa"/>
            <w:shd w:val="clear" w:color="auto" w:fill="3A7C22" w:themeFill="accent6" w:themeFillShade="BF"/>
          </w:tcPr>
          <w:p w14:paraId="1B9CD793" w14:textId="77777777" w:rsidR="00D249FD" w:rsidRPr="00E922E9" w:rsidRDefault="00D249FD" w:rsidP="00D249FD">
            <w:pPr>
              <w:tabs>
                <w:tab w:val="center" w:pos="5159"/>
                <w:tab w:val="right" w:pos="10318"/>
              </w:tabs>
              <w:jc w:val="center"/>
              <w:rPr>
                <w:b/>
                <w:bCs/>
                <w:color w:val="3A7C22" w:themeColor="accent6" w:themeShade="BF"/>
                <w:sz w:val="8"/>
                <w:szCs w:val="8"/>
              </w:rPr>
            </w:pPr>
          </w:p>
        </w:tc>
        <w:tc>
          <w:tcPr>
            <w:tcW w:w="2233" w:type="dxa"/>
            <w:shd w:val="clear" w:color="auto" w:fill="3A7C22" w:themeFill="accent6" w:themeFillShade="BF"/>
          </w:tcPr>
          <w:p w14:paraId="6B06E529" w14:textId="77777777" w:rsidR="00D249FD" w:rsidRPr="00E922E9" w:rsidRDefault="00D249FD" w:rsidP="00D249FD">
            <w:pPr>
              <w:tabs>
                <w:tab w:val="center" w:pos="5159"/>
                <w:tab w:val="right" w:pos="10318"/>
              </w:tabs>
              <w:jc w:val="center"/>
              <w:rPr>
                <w:b/>
                <w:bCs/>
                <w:color w:val="3A7C22" w:themeColor="accent6" w:themeShade="BF"/>
                <w:sz w:val="8"/>
                <w:szCs w:val="8"/>
              </w:rPr>
            </w:pPr>
          </w:p>
        </w:tc>
      </w:tr>
      <w:tr w:rsidR="008E3A31" w14:paraId="086CE4DE" w14:textId="77777777" w:rsidTr="008E3A31">
        <w:tc>
          <w:tcPr>
            <w:tcW w:w="5949" w:type="dxa"/>
            <w:shd w:val="clear" w:color="auto" w:fill="3A7C22" w:themeFill="accent6" w:themeFillShade="BF"/>
          </w:tcPr>
          <w:p w14:paraId="52DDD5C0" w14:textId="7BBC48A6" w:rsidR="008E3A31" w:rsidRPr="008E3A31" w:rsidRDefault="008E3A31" w:rsidP="00D249FD">
            <w:pPr>
              <w:tabs>
                <w:tab w:val="center" w:pos="5159"/>
                <w:tab w:val="right" w:pos="10318"/>
              </w:tabs>
              <w:rPr>
                <w:b/>
                <w:bCs/>
                <w:color w:val="FFFFFF" w:themeColor="background1"/>
                <w:sz w:val="28"/>
                <w:szCs w:val="28"/>
              </w:rPr>
            </w:pPr>
            <w:r w:rsidRPr="008E3A31">
              <w:rPr>
                <w:b/>
                <w:bCs/>
                <w:color w:val="FFFFFF" w:themeColor="background1"/>
                <w:sz w:val="28"/>
                <w:szCs w:val="28"/>
              </w:rPr>
              <w:t>ASSEMBLAGES A FACON DE 30ml</w:t>
            </w:r>
          </w:p>
        </w:tc>
        <w:tc>
          <w:tcPr>
            <w:tcW w:w="2126" w:type="dxa"/>
          </w:tcPr>
          <w:p w14:paraId="235DF6B3" w14:textId="77777777" w:rsidR="008E3A31" w:rsidRDefault="008E3A31" w:rsidP="00D249FD">
            <w:pPr>
              <w:tabs>
                <w:tab w:val="center" w:pos="5159"/>
                <w:tab w:val="right" w:pos="10318"/>
              </w:tabs>
              <w:jc w:val="center"/>
              <w:rPr>
                <w:b/>
                <w:bCs/>
                <w:color w:val="3A7C22" w:themeColor="accent6" w:themeShade="BF"/>
                <w:sz w:val="28"/>
                <w:szCs w:val="28"/>
              </w:rPr>
            </w:pPr>
          </w:p>
        </w:tc>
        <w:tc>
          <w:tcPr>
            <w:tcW w:w="2233" w:type="dxa"/>
          </w:tcPr>
          <w:p w14:paraId="66CE0399" w14:textId="77777777" w:rsidR="008E3A31" w:rsidRDefault="008E3A31" w:rsidP="00D249FD">
            <w:pPr>
              <w:tabs>
                <w:tab w:val="center" w:pos="5159"/>
                <w:tab w:val="right" w:pos="10318"/>
              </w:tabs>
              <w:jc w:val="center"/>
              <w:rPr>
                <w:b/>
                <w:bCs/>
                <w:color w:val="3A7C22" w:themeColor="accent6" w:themeShade="BF"/>
                <w:sz w:val="28"/>
                <w:szCs w:val="28"/>
              </w:rPr>
            </w:pPr>
          </w:p>
        </w:tc>
      </w:tr>
      <w:tr w:rsidR="00D249FD" w14:paraId="33379BEC" w14:textId="77777777" w:rsidTr="008E3A31">
        <w:tc>
          <w:tcPr>
            <w:tcW w:w="5949" w:type="dxa"/>
          </w:tcPr>
          <w:p w14:paraId="4214F961" w14:textId="69BBCD9D" w:rsidR="00D249FD" w:rsidRDefault="008E3A31" w:rsidP="00D249FD">
            <w:pPr>
              <w:tabs>
                <w:tab w:val="center" w:pos="5159"/>
                <w:tab w:val="right" w:pos="10318"/>
              </w:tabs>
              <w:rPr>
                <w:b/>
                <w:bCs/>
                <w:color w:val="3A7C22" w:themeColor="accent6" w:themeShade="BF"/>
                <w:sz w:val="28"/>
                <w:szCs w:val="28"/>
              </w:rPr>
            </w:pPr>
            <w:r>
              <w:rPr>
                <w:b/>
                <w:bCs/>
                <w:color w:val="3A7C22" w:themeColor="accent6" w:themeShade="BF"/>
                <w:sz w:val="28"/>
                <w:szCs w:val="28"/>
              </w:rPr>
              <w:t>ASSEMBLAGE HUILES ESSENTIELLES CBD</w:t>
            </w:r>
          </w:p>
        </w:tc>
        <w:tc>
          <w:tcPr>
            <w:tcW w:w="2126" w:type="dxa"/>
          </w:tcPr>
          <w:p w14:paraId="39AFDA1A" w14:textId="06F74D06" w:rsidR="00D249FD" w:rsidRDefault="008E3A31"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4</w:t>
            </w:r>
            <w:r w:rsidR="00971B23">
              <w:rPr>
                <w:b/>
                <w:bCs/>
                <w:color w:val="3A7C22" w:themeColor="accent6" w:themeShade="BF"/>
                <w:sz w:val="28"/>
                <w:szCs w:val="28"/>
              </w:rPr>
              <w:t>5</w:t>
            </w:r>
            <w:r>
              <w:rPr>
                <w:b/>
                <w:bCs/>
                <w:color w:val="3A7C22" w:themeColor="accent6" w:themeShade="BF"/>
                <w:sz w:val="28"/>
                <w:szCs w:val="28"/>
              </w:rPr>
              <w:t>,</w:t>
            </w:r>
            <w:r w:rsidR="00971B23">
              <w:rPr>
                <w:b/>
                <w:bCs/>
                <w:color w:val="3A7C22" w:themeColor="accent6" w:themeShade="BF"/>
                <w:sz w:val="28"/>
                <w:szCs w:val="28"/>
              </w:rPr>
              <w:t>6</w:t>
            </w:r>
            <w:r w:rsidR="00EC3FA0">
              <w:rPr>
                <w:b/>
                <w:bCs/>
                <w:color w:val="3A7C22" w:themeColor="accent6" w:themeShade="BF"/>
                <w:sz w:val="28"/>
                <w:szCs w:val="28"/>
              </w:rPr>
              <w:t>6</w:t>
            </w:r>
          </w:p>
        </w:tc>
        <w:tc>
          <w:tcPr>
            <w:tcW w:w="2233" w:type="dxa"/>
          </w:tcPr>
          <w:p w14:paraId="2A4EFC73" w14:textId="49570A95" w:rsidR="00D249FD"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5</w:t>
            </w:r>
            <w:r w:rsidR="00971B23">
              <w:rPr>
                <w:b/>
                <w:bCs/>
                <w:color w:val="3A7C22" w:themeColor="accent6" w:themeShade="BF"/>
                <w:sz w:val="28"/>
                <w:szCs w:val="28"/>
              </w:rPr>
              <w:t>4</w:t>
            </w:r>
            <w:r>
              <w:rPr>
                <w:b/>
                <w:bCs/>
                <w:color w:val="3A7C22" w:themeColor="accent6" w:themeShade="BF"/>
                <w:sz w:val="28"/>
                <w:szCs w:val="28"/>
              </w:rPr>
              <w:t>,80</w:t>
            </w:r>
          </w:p>
        </w:tc>
      </w:tr>
      <w:tr w:rsidR="00D249FD" w14:paraId="2DC8C285" w14:textId="77777777" w:rsidTr="008E3A31">
        <w:tc>
          <w:tcPr>
            <w:tcW w:w="5949" w:type="dxa"/>
          </w:tcPr>
          <w:p w14:paraId="776585E5" w14:textId="4CDA65CA" w:rsidR="00D249FD" w:rsidRDefault="008E3A31" w:rsidP="00D249FD">
            <w:pPr>
              <w:tabs>
                <w:tab w:val="center" w:pos="5159"/>
                <w:tab w:val="right" w:pos="10318"/>
              </w:tabs>
              <w:rPr>
                <w:b/>
                <w:bCs/>
                <w:color w:val="3A7C22" w:themeColor="accent6" w:themeShade="BF"/>
                <w:sz w:val="28"/>
                <w:szCs w:val="28"/>
              </w:rPr>
            </w:pPr>
            <w:r>
              <w:rPr>
                <w:b/>
                <w:bCs/>
                <w:color w:val="3A7C22" w:themeColor="accent6" w:themeShade="BF"/>
                <w:sz w:val="28"/>
                <w:szCs w:val="28"/>
              </w:rPr>
              <w:t>ASSEMBLAGE FLEURS DE BACH CBD</w:t>
            </w:r>
          </w:p>
        </w:tc>
        <w:tc>
          <w:tcPr>
            <w:tcW w:w="2126" w:type="dxa"/>
          </w:tcPr>
          <w:p w14:paraId="0CCEA83E" w14:textId="45214A11" w:rsidR="00D249FD" w:rsidRDefault="008E3A31"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4</w:t>
            </w:r>
            <w:r w:rsidR="00971B23">
              <w:rPr>
                <w:b/>
                <w:bCs/>
                <w:color w:val="3A7C22" w:themeColor="accent6" w:themeShade="BF"/>
                <w:sz w:val="28"/>
                <w:szCs w:val="28"/>
              </w:rPr>
              <w:t>3</w:t>
            </w:r>
            <w:r>
              <w:rPr>
                <w:b/>
                <w:bCs/>
                <w:color w:val="3A7C22" w:themeColor="accent6" w:themeShade="BF"/>
                <w:sz w:val="28"/>
                <w:szCs w:val="28"/>
              </w:rPr>
              <w:t>,</w:t>
            </w:r>
            <w:r w:rsidR="00971B23">
              <w:rPr>
                <w:b/>
                <w:bCs/>
                <w:color w:val="3A7C22" w:themeColor="accent6" w:themeShade="BF"/>
                <w:sz w:val="28"/>
                <w:szCs w:val="28"/>
              </w:rPr>
              <w:t>7</w:t>
            </w:r>
            <w:r w:rsidR="00EC3FA0">
              <w:rPr>
                <w:b/>
                <w:bCs/>
                <w:color w:val="3A7C22" w:themeColor="accent6" w:themeShade="BF"/>
                <w:sz w:val="28"/>
                <w:szCs w:val="28"/>
              </w:rPr>
              <w:t>5</w:t>
            </w:r>
          </w:p>
        </w:tc>
        <w:tc>
          <w:tcPr>
            <w:tcW w:w="2233" w:type="dxa"/>
          </w:tcPr>
          <w:p w14:paraId="6F190459" w14:textId="331AA6BF" w:rsidR="00D249FD"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5</w:t>
            </w:r>
            <w:r w:rsidR="00971B23">
              <w:rPr>
                <w:b/>
                <w:bCs/>
                <w:color w:val="3A7C22" w:themeColor="accent6" w:themeShade="BF"/>
                <w:sz w:val="28"/>
                <w:szCs w:val="28"/>
              </w:rPr>
              <w:t>2</w:t>
            </w:r>
            <w:r>
              <w:rPr>
                <w:b/>
                <w:bCs/>
                <w:color w:val="3A7C22" w:themeColor="accent6" w:themeShade="BF"/>
                <w:sz w:val="28"/>
                <w:szCs w:val="28"/>
              </w:rPr>
              <w:t>,</w:t>
            </w:r>
            <w:r w:rsidR="00EC3FA0">
              <w:rPr>
                <w:b/>
                <w:bCs/>
                <w:color w:val="3A7C22" w:themeColor="accent6" w:themeShade="BF"/>
                <w:sz w:val="28"/>
                <w:szCs w:val="28"/>
              </w:rPr>
              <w:t>5</w:t>
            </w:r>
            <w:r>
              <w:rPr>
                <w:b/>
                <w:bCs/>
                <w:color w:val="3A7C22" w:themeColor="accent6" w:themeShade="BF"/>
                <w:sz w:val="28"/>
                <w:szCs w:val="28"/>
              </w:rPr>
              <w:t>0</w:t>
            </w:r>
          </w:p>
        </w:tc>
      </w:tr>
      <w:tr w:rsidR="00D249FD" w14:paraId="7324C30F" w14:textId="77777777" w:rsidTr="008E3A31">
        <w:tc>
          <w:tcPr>
            <w:tcW w:w="5949" w:type="dxa"/>
          </w:tcPr>
          <w:p w14:paraId="09DB2948" w14:textId="4C8765EC" w:rsidR="00D249FD" w:rsidRDefault="008E3A31" w:rsidP="00D249FD">
            <w:pPr>
              <w:tabs>
                <w:tab w:val="center" w:pos="5159"/>
                <w:tab w:val="right" w:pos="10318"/>
              </w:tabs>
              <w:rPr>
                <w:b/>
                <w:bCs/>
                <w:color w:val="3A7C22" w:themeColor="accent6" w:themeShade="BF"/>
                <w:sz w:val="28"/>
                <w:szCs w:val="28"/>
              </w:rPr>
            </w:pPr>
            <w:r>
              <w:rPr>
                <w:b/>
                <w:bCs/>
                <w:color w:val="3A7C22" w:themeColor="accent6" w:themeShade="BF"/>
                <w:sz w:val="28"/>
                <w:szCs w:val="28"/>
              </w:rPr>
              <w:t>ASSEMBLAGE HUILES + FLEURS + CBD</w:t>
            </w:r>
          </w:p>
        </w:tc>
        <w:tc>
          <w:tcPr>
            <w:tcW w:w="2126" w:type="dxa"/>
          </w:tcPr>
          <w:p w14:paraId="37CB7524" w14:textId="0A32C131" w:rsidR="00D249FD" w:rsidRDefault="008E3A31"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4</w:t>
            </w:r>
            <w:r w:rsidR="00971B23">
              <w:rPr>
                <w:b/>
                <w:bCs/>
                <w:color w:val="3A7C22" w:themeColor="accent6" w:themeShade="BF"/>
                <w:sz w:val="28"/>
                <w:szCs w:val="28"/>
              </w:rPr>
              <w:t>7</w:t>
            </w:r>
            <w:r>
              <w:rPr>
                <w:b/>
                <w:bCs/>
                <w:color w:val="3A7C22" w:themeColor="accent6" w:themeShade="BF"/>
                <w:sz w:val="28"/>
                <w:szCs w:val="28"/>
              </w:rPr>
              <w:t>,</w:t>
            </w:r>
            <w:r w:rsidR="00971B23">
              <w:rPr>
                <w:b/>
                <w:bCs/>
                <w:color w:val="3A7C22" w:themeColor="accent6" w:themeShade="BF"/>
                <w:sz w:val="28"/>
                <w:szCs w:val="28"/>
              </w:rPr>
              <w:t>1</w:t>
            </w:r>
            <w:r w:rsidR="00EC3FA0">
              <w:rPr>
                <w:b/>
                <w:bCs/>
                <w:color w:val="3A7C22" w:themeColor="accent6" w:themeShade="BF"/>
                <w:sz w:val="28"/>
                <w:szCs w:val="28"/>
              </w:rPr>
              <w:t>6</w:t>
            </w:r>
          </w:p>
        </w:tc>
        <w:tc>
          <w:tcPr>
            <w:tcW w:w="2233" w:type="dxa"/>
          </w:tcPr>
          <w:p w14:paraId="1359B295" w14:textId="006363B9" w:rsidR="00D249FD" w:rsidRDefault="00123DC7"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5</w:t>
            </w:r>
            <w:r w:rsidR="00971B23">
              <w:rPr>
                <w:b/>
                <w:bCs/>
                <w:color w:val="3A7C22" w:themeColor="accent6" w:themeShade="BF"/>
                <w:sz w:val="28"/>
                <w:szCs w:val="28"/>
              </w:rPr>
              <w:t>6</w:t>
            </w:r>
            <w:r>
              <w:rPr>
                <w:b/>
                <w:bCs/>
                <w:color w:val="3A7C22" w:themeColor="accent6" w:themeShade="BF"/>
                <w:sz w:val="28"/>
                <w:szCs w:val="28"/>
              </w:rPr>
              <w:t>,60</w:t>
            </w:r>
          </w:p>
        </w:tc>
      </w:tr>
      <w:tr w:rsidR="008E3A31" w:rsidRPr="008E3A31" w14:paraId="58D5A170" w14:textId="77777777" w:rsidTr="008E3A31">
        <w:tc>
          <w:tcPr>
            <w:tcW w:w="10308" w:type="dxa"/>
            <w:gridSpan w:val="3"/>
            <w:shd w:val="clear" w:color="auto" w:fill="C1F0C7" w:themeFill="accent3" w:themeFillTint="33"/>
          </w:tcPr>
          <w:p w14:paraId="23B7AF87" w14:textId="32189DBE" w:rsidR="008E3A31" w:rsidRPr="008E3A31" w:rsidRDefault="008E3A31" w:rsidP="00D249FD">
            <w:pPr>
              <w:tabs>
                <w:tab w:val="center" w:pos="5159"/>
                <w:tab w:val="right" w:pos="10318"/>
              </w:tabs>
              <w:jc w:val="center"/>
              <w:rPr>
                <w:color w:val="3A7C22" w:themeColor="accent6" w:themeShade="BF"/>
              </w:rPr>
            </w:pPr>
            <w:r w:rsidRPr="008E3A31">
              <w:rPr>
                <w:color w:val="3A7C22" w:themeColor="accent6" w:themeShade="BF"/>
              </w:rPr>
              <w:t>Tous nos assemblages à façon sont réalisés en fonction de la pathologie et en accompagnement</w:t>
            </w:r>
            <w:r>
              <w:rPr>
                <w:color w:val="3A7C22" w:themeColor="accent6" w:themeShade="BF"/>
              </w:rPr>
              <w:t xml:space="preserve"> d’un traitement et/ou sous contrôle médical, sachant que nos assemblages ne constituent en rien le remplacement d’un traitement médical mais son accompagnement et/ou son </w:t>
            </w:r>
            <w:r w:rsidR="00EE1C8C">
              <w:rPr>
                <w:color w:val="3A7C22" w:themeColor="accent6" w:themeShade="BF"/>
              </w:rPr>
              <w:t>complément</w:t>
            </w:r>
          </w:p>
        </w:tc>
      </w:tr>
      <w:tr w:rsidR="008E3A31" w:rsidRPr="008E3A31" w14:paraId="60087D66" w14:textId="77777777" w:rsidTr="008E3A31">
        <w:tc>
          <w:tcPr>
            <w:tcW w:w="5949" w:type="dxa"/>
            <w:shd w:val="clear" w:color="auto" w:fill="3A7C22" w:themeFill="accent6" w:themeFillShade="BF"/>
          </w:tcPr>
          <w:p w14:paraId="57C06F0C" w14:textId="77777777" w:rsidR="008E3A31" w:rsidRPr="008E3A31" w:rsidRDefault="008E3A31" w:rsidP="00D249FD">
            <w:pPr>
              <w:tabs>
                <w:tab w:val="center" w:pos="5159"/>
                <w:tab w:val="right" w:pos="10318"/>
              </w:tabs>
              <w:rPr>
                <w:b/>
                <w:bCs/>
                <w:color w:val="3A7C22" w:themeColor="accent6" w:themeShade="BF"/>
                <w:sz w:val="8"/>
                <w:szCs w:val="8"/>
              </w:rPr>
            </w:pPr>
          </w:p>
        </w:tc>
        <w:tc>
          <w:tcPr>
            <w:tcW w:w="2126" w:type="dxa"/>
            <w:shd w:val="clear" w:color="auto" w:fill="3A7C22" w:themeFill="accent6" w:themeFillShade="BF"/>
          </w:tcPr>
          <w:p w14:paraId="0C711706" w14:textId="77777777" w:rsidR="008E3A31" w:rsidRPr="008E3A31" w:rsidRDefault="008E3A31" w:rsidP="00D249FD">
            <w:pPr>
              <w:tabs>
                <w:tab w:val="center" w:pos="5159"/>
                <w:tab w:val="right" w:pos="10318"/>
              </w:tabs>
              <w:jc w:val="center"/>
              <w:rPr>
                <w:b/>
                <w:bCs/>
                <w:color w:val="3A7C22" w:themeColor="accent6" w:themeShade="BF"/>
                <w:sz w:val="8"/>
                <w:szCs w:val="8"/>
              </w:rPr>
            </w:pPr>
          </w:p>
        </w:tc>
        <w:tc>
          <w:tcPr>
            <w:tcW w:w="2233" w:type="dxa"/>
            <w:shd w:val="clear" w:color="auto" w:fill="3A7C22" w:themeFill="accent6" w:themeFillShade="BF"/>
          </w:tcPr>
          <w:p w14:paraId="698CF7BA" w14:textId="77777777" w:rsidR="008E3A31" w:rsidRPr="008E3A31" w:rsidRDefault="008E3A31" w:rsidP="00D249FD">
            <w:pPr>
              <w:tabs>
                <w:tab w:val="center" w:pos="5159"/>
                <w:tab w:val="right" w:pos="10318"/>
              </w:tabs>
              <w:jc w:val="center"/>
              <w:rPr>
                <w:b/>
                <w:bCs/>
                <w:color w:val="3A7C22" w:themeColor="accent6" w:themeShade="BF"/>
                <w:sz w:val="8"/>
                <w:szCs w:val="8"/>
              </w:rPr>
            </w:pPr>
          </w:p>
        </w:tc>
      </w:tr>
    </w:tbl>
    <w:p w14:paraId="1CCF5E76" w14:textId="77777777" w:rsidR="00D249FD" w:rsidRDefault="00D249FD" w:rsidP="00D249FD">
      <w:pPr>
        <w:tabs>
          <w:tab w:val="center" w:pos="5159"/>
          <w:tab w:val="right" w:pos="10318"/>
        </w:tabs>
        <w:spacing w:after="0" w:line="240" w:lineRule="auto"/>
        <w:jc w:val="center"/>
        <w:rPr>
          <w:b/>
          <w:bCs/>
          <w:color w:val="3A7C22" w:themeColor="accent6" w:themeShade="BF"/>
          <w:sz w:val="28"/>
          <w:szCs w:val="28"/>
        </w:rPr>
      </w:pPr>
    </w:p>
    <w:p w14:paraId="5872A95D" w14:textId="77777777" w:rsidR="00123DC7" w:rsidRPr="00F62886" w:rsidRDefault="00123DC7" w:rsidP="00D249FD">
      <w:pPr>
        <w:tabs>
          <w:tab w:val="center" w:pos="5159"/>
          <w:tab w:val="right" w:pos="10318"/>
        </w:tabs>
        <w:spacing w:after="0" w:line="240" w:lineRule="auto"/>
        <w:jc w:val="center"/>
        <w:rPr>
          <w:b/>
          <w:bCs/>
          <w:color w:val="3A7C22" w:themeColor="accent6" w:themeShade="BF"/>
          <w:sz w:val="32"/>
          <w:szCs w:val="32"/>
        </w:rPr>
      </w:pPr>
    </w:p>
    <w:p w14:paraId="6305EB04" w14:textId="21771AF3" w:rsidR="00EE1C8C" w:rsidRPr="00EE1C8C" w:rsidRDefault="00EE1C8C" w:rsidP="00D249FD">
      <w:pPr>
        <w:tabs>
          <w:tab w:val="center" w:pos="5159"/>
          <w:tab w:val="right" w:pos="10318"/>
        </w:tabs>
        <w:spacing w:after="0" w:line="240" w:lineRule="auto"/>
        <w:jc w:val="center"/>
        <w:rPr>
          <w:b/>
          <w:bCs/>
          <w:color w:val="3A7C22" w:themeColor="accent6" w:themeShade="BF"/>
          <w:sz w:val="40"/>
          <w:szCs w:val="40"/>
        </w:rPr>
      </w:pPr>
      <w:r w:rsidRPr="00EE1C8C">
        <w:rPr>
          <w:b/>
          <w:bCs/>
          <w:color w:val="3A7C22" w:themeColor="accent6" w:themeShade="BF"/>
          <w:sz w:val="40"/>
          <w:szCs w:val="40"/>
        </w:rPr>
        <w:t>TISANES</w:t>
      </w:r>
    </w:p>
    <w:p w14:paraId="4C1B849B" w14:textId="77777777" w:rsidR="00EE1C8C" w:rsidRPr="00EE1C8C" w:rsidRDefault="00EE1C8C" w:rsidP="00D249FD">
      <w:pPr>
        <w:tabs>
          <w:tab w:val="center" w:pos="5159"/>
          <w:tab w:val="right" w:pos="10318"/>
        </w:tabs>
        <w:spacing w:after="0" w:line="240" w:lineRule="auto"/>
        <w:jc w:val="center"/>
        <w:rPr>
          <w:b/>
          <w:bCs/>
          <w:color w:val="3A7C22" w:themeColor="accent6" w:themeShade="BF"/>
          <w:sz w:val="8"/>
          <w:szCs w:val="8"/>
        </w:rPr>
      </w:pPr>
    </w:p>
    <w:tbl>
      <w:tblPr>
        <w:tblStyle w:val="Grilledutableau"/>
        <w:tblW w:w="0" w:type="auto"/>
        <w:tblLook w:val="04A0" w:firstRow="1" w:lastRow="0" w:firstColumn="1" w:lastColumn="0" w:noHBand="0" w:noVBand="1"/>
      </w:tblPr>
      <w:tblGrid>
        <w:gridCol w:w="5665"/>
        <w:gridCol w:w="2410"/>
        <w:gridCol w:w="2233"/>
      </w:tblGrid>
      <w:tr w:rsidR="00EE1C8C" w14:paraId="43A7F957" w14:textId="77777777" w:rsidTr="00EE1C8C">
        <w:tc>
          <w:tcPr>
            <w:tcW w:w="5665" w:type="dxa"/>
          </w:tcPr>
          <w:p w14:paraId="7E83236F" w14:textId="6C8EC8C9" w:rsidR="00EE1C8C" w:rsidRDefault="00EE1C8C" w:rsidP="00EE1C8C">
            <w:pPr>
              <w:tabs>
                <w:tab w:val="center" w:pos="5159"/>
                <w:tab w:val="right" w:pos="10318"/>
              </w:tabs>
              <w:jc w:val="center"/>
              <w:rPr>
                <w:b/>
                <w:bCs/>
                <w:color w:val="3A7C22" w:themeColor="accent6" w:themeShade="BF"/>
                <w:sz w:val="28"/>
                <w:szCs w:val="28"/>
              </w:rPr>
            </w:pPr>
            <w:r>
              <w:rPr>
                <w:b/>
                <w:bCs/>
                <w:color w:val="3A7C22" w:themeColor="accent6" w:themeShade="BF"/>
                <w:sz w:val="28"/>
                <w:szCs w:val="28"/>
              </w:rPr>
              <w:t>PRODUITS</w:t>
            </w:r>
          </w:p>
        </w:tc>
        <w:tc>
          <w:tcPr>
            <w:tcW w:w="2410" w:type="dxa"/>
          </w:tcPr>
          <w:p w14:paraId="07F34E11" w14:textId="3CB9B8D6" w:rsidR="00EE1C8C" w:rsidRDefault="00EE1C8C" w:rsidP="00EE1C8C">
            <w:pPr>
              <w:tabs>
                <w:tab w:val="center" w:pos="5159"/>
                <w:tab w:val="right" w:pos="10318"/>
              </w:tabs>
              <w:jc w:val="center"/>
              <w:rPr>
                <w:b/>
                <w:bCs/>
                <w:color w:val="3A7C22" w:themeColor="accent6" w:themeShade="BF"/>
                <w:sz w:val="28"/>
                <w:szCs w:val="28"/>
              </w:rPr>
            </w:pPr>
            <w:r w:rsidRPr="008E3A31">
              <w:rPr>
                <w:b/>
                <w:bCs/>
                <w:color w:val="3A7C22" w:themeColor="accent6" w:themeShade="BF"/>
              </w:rPr>
              <w:t>Prix Unitaire H.T.</w:t>
            </w:r>
          </w:p>
        </w:tc>
        <w:tc>
          <w:tcPr>
            <w:tcW w:w="2233" w:type="dxa"/>
          </w:tcPr>
          <w:p w14:paraId="1C0695A7" w14:textId="3BF4C049" w:rsidR="00EE1C8C" w:rsidRDefault="00EE1C8C" w:rsidP="00EE1C8C">
            <w:pPr>
              <w:tabs>
                <w:tab w:val="center" w:pos="5159"/>
                <w:tab w:val="right" w:pos="10318"/>
              </w:tabs>
              <w:jc w:val="center"/>
              <w:rPr>
                <w:b/>
                <w:bCs/>
                <w:color w:val="3A7C22" w:themeColor="accent6" w:themeShade="BF"/>
                <w:sz w:val="28"/>
                <w:szCs w:val="28"/>
              </w:rPr>
            </w:pPr>
            <w:r w:rsidRPr="008E3A31">
              <w:rPr>
                <w:b/>
                <w:bCs/>
                <w:color w:val="3A7C22" w:themeColor="accent6" w:themeShade="BF"/>
              </w:rPr>
              <w:t>Prix Unitaire T.T.C.</w:t>
            </w:r>
          </w:p>
        </w:tc>
      </w:tr>
      <w:tr w:rsidR="003B0C23" w:rsidRPr="003B0C23" w14:paraId="5B534196" w14:textId="77777777" w:rsidTr="003B0C23">
        <w:tc>
          <w:tcPr>
            <w:tcW w:w="5665" w:type="dxa"/>
            <w:shd w:val="clear" w:color="auto" w:fill="3A7C22" w:themeFill="accent6" w:themeFillShade="BF"/>
          </w:tcPr>
          <w:p w14:paraId="07961E3F" w14:textId="77777777" w:rsidR="003B0C23" w:rsidRPr="003B0C23" w:rsidRDefault="003B0C23" w:rsidP="00EE1C8C">
            <w:pPr>
              <w:tabs>
                <w:tab w:val="center" w:pos="5159"/>
                <w:tab w:val="right" w:pos="10318"/>
              </w:tabs>
              <w:rPr>
                <w:b/>
                <w:bCs/>
                <w:color w:val="3A7C22" w:themeColor="accent6" w:themeShade="BF"/>
                <w:sz w:val="8"/>
                <w:szCs w:val="8"/>
              </w:rPr>
            </w:pPr>
          </w:p>
        </w:tc>
        <w:tc>
          <w:tcPr>
            <w:tcW w:w="2410" w:type="dxa"/>
            <w:shd w:val="clear" w:color="auto" w:fill="3A7C22" w:themeFill="accent6" w:themeFillShade="BF"/>
          </w:tcPr>
          <w:p w14:paraId="251314DB" w14:textId="77777777" w:rsidR="003B0C23" w:rsidRPr="003B0C23" w:rsidRDefault="003B0C23" w:rsidP="00D249FD">
            <w:pPr>
              <w:tabs>
                <w:tab w:val="center" w:pos="5159"/>
                <w:tab w:val="right" w:pos="10318"/>
              </w:tabs>
              <w:jc w:val="center"/>
              <w:rPr>
                <w:b/>
                <w:bCs/>
                <w:color w:val="3A7C22" w:themeColor="accent6" w:themeShade="BF"/>
                <w:sz w:val="8"/>
                <w:szCs w:val="8"/>
              </w:rPr>
            </w:pPr>
          </w:p>
        </w:tc>
        <w:tc>
          <w:tcPr>
            <w:tcW w:w="2233" w:type="dxa"/>
            <w:shd w:val="clear" w:color="auto" w:fill="3A7C22" w:themeFill="accent6" w:themeFillShade="BF"/>
          </w:tcPr>
          <w:p w14:paraId="6813D159" w14:textId="77777777" w:rsidR="003B0C23" w:rsidRPr="003B0C23" w:rsidRDefault="003B0C23" w:rsidP="00D249FD">
            <w:pPr>
              <w:tabs>
                <w:tab w:val="center" w:pos="5159"/>
                <w:tab w:val="right" w:pos="10318"/>
              </w:tabs>
              <w:jc w:val="center"/>
              <w:rPr>
                <w:b/>
                <w:bCs/>
                <w:color w:val="3A7C22" w:themeColor="accent6" w:themeShade="BF"/>
                <w:sz w:val="8"/>
                <w:szCs w:val="8"/>
              </w:rPr>
            </w:pPr>
          </w:p>
        </w:tc>
      </w:tr>
      <w:tr w:rsidR="00EE1C8C" w14:paraId="43DD249C" w14:textId="77777777" w:rsidTr="00EE1C8C">
        <w:tc>
          <w:tcPr>
            <w:tcW w:w="5665" w:type="dxa"/>
          </w:tcPr>
          <w:p w14:paraId="1E1557FF" w14:textId="65A74F3D" w:rsidR="00EE1C8C" w:rsidRDefault="00EE1C8C" w:rsidP="00EE1C8C">
            <w:pPr>
              <w:tabs>
                <w:tab w:val="center" w:pos="5159"/>
                <w:tab w:val="right" w:pos="10318"/>
              </w:tabs>
              <w:rPr>
                <w:b/>
                <w:bCs/>
                <w:color w:val="3A7C22" w:themeColor="accent6" w:themeShade="BF"/>
                <w:sz w:val="28"/>
                <w:szCs w:val="28"/>
              </w:rPr>
            </w:pPr>
            <w:r>
              <w:rPr>
                <w:b/>
                <w:bCs/>
                <w:color w:val="3A7C22" w:themeColor="accent6" w:themeShade="BF"/>
                <w:sz w:val="28"/>
                <w:szCs w:val="28"/>
              </w:rPr>
              <w:t>TISANE PUR CBD - 2 sachets x 30G</w:t>
            </w:r>
          </w:p>
        </w:tc>
        <w:tc>
          <w:tcPr>
            <w:tcW w:w="2410" w:type="dxa"/>
          </w:tcPr>
          <w:p w14:paraId="33DD9FDD" w14:textId="67297D00" w:rsidR="00EE1C8C" w:rsidRDefault="00EE1C8C"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12,6</w:t>
            </w:r>
            <w:r w:rsidR="00EC3FA0">
              <w:rPr>
                <w:b/>
                <w:bCs/>
                <w:color w:val="3A7C22" w:themeColor="accent6" w:themeShade="BF"/>
                <w:sz w:val="28"/>
                <w:szCs w:val="28"/>
              </w:rPr>
              <w:t>5</w:t>
            </w:r>
          </w:p>
        </w:tc>
        <w:tc>
          <w:tcPr>
            <w:tcW w:w="2233" w:type="dxa"/>
          </w:tcPr>
          <w:p w14:paraId="584AAD09" w14:textId="32CDD481" w:rsidR="00EE1C8C" w:rsidRDefault="00123DC7"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15,20</w:t>
            </w:r>
          </w:p>
        </w:tc>
      </w:tr>
      <w:tr w:rsidR="00EE1C8C" w14:paraId="209D8F39" w14:textId="77777777" w:rsidTr="00EE1C8C">
        <w:tc>
          <w:tcPr>
            <w:tcW w:w="5665" w:type="dxa"/>
          </w:tcPr>
          <w:p w14:paraId="15D2558F" w14:textId="5406B40F" w:rsidR="00EE1C8C" w:rsidRDefault="003B0C23" w:rsidP="00EE1C8C">
            <w:pPr>
              <w:tabs>
                <w:tab w:val="center" w:pos="5159"/>
                <w:tab w:val="right" w:pos="10318"/>
              </w:tabs>
              <w:rPr>
                <w:b/>
                <w:bCs/>
                <w:color w:val="3A7C22" w:themeColor="accent6" w:themeShade="BF"/>
                <w:sz w:val="28"/>
                <w:szCs w:val="28"/>
              </w:rPr>
            </w:pPr>
            <w:r>
              <w:rPr>
                <w:b/>
                <w:bCs/>
                <w:color w:val="3A7C22" w:themeColor="accent6" w:themeShade="BF"/>
                <w:sz w:val="28"/>
                <w:szCs w:val="28"/>
              </w:rPr>
              <w:t>TISANE ATCHOUM - 2 sachets x 30G</w:t>
            </w:r>
          </w:p>
        </w:tc>
        <w:tc>
          <w:tcPr>
            <w:tcW w:w="2410" w:type="dxa"/>
          </w:tcPr>
          <w:p w14:paraId="4128FD1B" w14:textId="557CFC40" w:rsidR="00EE1C8C"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14,</w:t>
            </w:r>
            <w:r w:rsidR="00EC3FA0">
              <w:rPr>
                <w:b/>
                <w:bCs/>
                <w:color w:val="3A7C22" w:themeColor="accent6" w:themeShade="BF"/>
                <w:sz w:val="28"/>
                <w:szCs w:val="28"/>
              </w:rPr>
              <w:t>82</w:t>
            </w:r>
          </w:p>
        </w:tc>
        <w:tc>
          <w:tcPr>
            <w:tcW w:w="2233" w:type="dxa"/>
          </w:tcPr>
          <w:p w14:paraId="5C82CA73" w14:textId="2E7A11FC" w:rsidR="00EE1C8C" w:rsidRDefault="00123DC7"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17,</w:t>
            </w:r>
            <w:r w:rsidR="00EC3FA0">
              <w:rPr>
                <w:b/>
                <w:bCs/>
                <w:color w:val="3A7C22" w:themeColor="accent6" w:themeShade="BF"/>
                <w:sz w:val="28"/>
                <w:szCs w:val="28"/>
              </w:rPr>
              <w:t>80</w:t>
            </w:r>
          </w:p>
        </w:tc>
      </w:tr>
      <w:tr w:rsidR="00EE1C8C" w14:paraId="56AC89EC" w14:textId="77777777" w:rsidTr="00EE1C8C">
        <w:tc>
          <w:tcPr>
            <w:tcW w:w="5665" w:type="dxa"/>
          </w:tcPr>
          <w:p w14:paraId="578C3155" w14:textId="7C58BDBE" w:rsidR="00EE1C8C" w:rsidRDefault="003B0C23" w:rsidP="00EE1C8C">
            <w:pPr>
              <w:tabs>
                <w:tab w:val="center" w:pos="5159"/>
                <w:tab w:val="right" w:pos="10318"/>
              </w:tabs>
              <w:rPr>
                <w:b/>
                <w:bCs/>
                <w:color w:val="3A7C22" w:themeColor="accent6" w:themeShade="BF"/>
                <w:sz w:val="28"/>
                <w:szCs w:val="28"/>
              </w:rPr>
            </w:pPr>
            <w:r>
              <w:rPr>
                <w:b/>
                <w:bCs/>
                <w:color w:val="3A7C22" w:themeColor="accent6" w:themeShade="BF"/>
                <w:sz w:val="28"/>
                <w:szCs w:val="28"/>
              </w:rPr>
              <w:t>TISANE GRINCHEUX - 2 sachets x 30G</w:t>
            </w:r>
          </w:p>
        </w:tc>
        <w:tc>
          <w:tcPr>
            <w:tcW w:w="2410" w:type="dxa"/>
          </w:tcPr>
          <w:p w14:paraId="384D697D" w14:textId="2A6CA2AC" w:rsidR="00EE1C8C"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14,</w:t>
            </w:r>
            <w:r w:rsidR="00EC3FA0">
              <w:rPr>
                <w:b/>
                <w:bCs/>
                <w:color w:val="3A7C22" w:themeColor="accent6" w:themeShade="BF"/>
                <w:sz w:val="28"/>
                <w:szCs w:val="28"/>
              </w:rPr>
              <w:t>82</w:t>
            </w:r>
          </w:p>
        </w:tc>
        <w:tc>
          <w:tcPr>
            <w:tcW w:w="2233" w:type="dxa"/>
          </w:tcPr>
          <w:p w14:paraId="0CD4B190" w14:textId="4776CD2D" w:rsidR="00EE1C8C" w:rsidRDefault="00123DC7"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17,</w:t>
            </w:r>
            <w:r w:rsidR="00EC3FA0">
              <w:rPr>
                <w:b/>
                <w:bCs/>
                <w:color w:val="3A7C22" w:themeColor="accent6" w:themeShade="BF"/>
                <w:sz w:val="28"/>
                <w:szCs w:val="28"/>
              </w:rPr>
              <w:t>80</w:t>
            </w:r>
          </w:p>
        </w:tc>
      </w:tr>
      <w:tr w:rsidR="00EE1C8C" w14:paraId="003D111D" w14:textId="77777777" w:rsidTr="00EE1C8C">
        <w:tc>
          <w:tcPr>
            <w:tcW w:w="5665" w:type="dxa"/>
          </w:tcPr>
          <w:p w14:paraId="34340DCF" w14:textId="61CD556F" w:rsidR="00EE1C8C" w:rsidRDefault="003B0C23" w:rsidP="00EE1C8C">
            <w:pPr>
              <w:tabs>
                <w:tab w:val="center" w:pos="5159"/>
                <w:tab w:val="right" w:pos="10318"/>
              </w:tabs>
              <w:rPr>
                <w:b/>
                <w:bCs/>
                <w:color w:val="3A7C22" w:themeColor="accent6" w:themeShade="BF"/>
                <w:sz w:val="28"/>
                <w:szCs w:val="28"/>
              </w:rPr>
            </w:pPr>
            <w:r>
              <w:rPr>
                <w:b/>
                <w:bCs/>
                <w:color w:val="3A7C22" w:themeColor="accent6" w:themeShade="BF"/>
                <w:sz w:val="28"/>
                <w:szCs w:val="28"/>
              </w:rPr>
              <w:t>TISAGE DORMEUR - 2 sachets x 30G</w:t>
            </w:r>
          </w:p>
        </w:tc>
        <w:tc>
          <w:tcPr>
            <w:tcW w:w="2410" w:type="dxa"/>
          </w:tcPr>
          <w:p w14:paraId="4C028754" w14:textId="0A7B5532" w:rsidR="00EE1C8C" w:rsidRDefault="003B0C23"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14,</w:t>
            </w:r>
            <w:r w:rsidR="00EC3FA0">
              <w:rPr>
                <w:b/>
                <w:bCs/>
                <w:color w:val="3A7C22" w:themeColor="accent6" w:themeShade="BF"/>
                <w:sz w:val="28"/>
                <w:szCs w:val="28"/>
              </w:rPr>
              <w:t>82</w:t>
            </w:r>
          </w:p>
        </w:tc>
        <w:tc>
          <w:tcPr>
            <w:tcW w:w="2233" w:type="dxa"/>
          </w:tcPr>
          <w:p w14:paraId="180E8626" w14:textId="444F8486" w:rsidR="00EE1C8C" w:rsidRDefault="00123DC7" w:rsidP="00D249FD">
            <w:pPr>
              <w:tabs>
                <w:tab w:val="center" w:pos="5159"/>
                <w:tab w:val="right" w:pos="10318"/>
              </w:tabs>
              <w:jc w:val="center"/>
              <w:rPr>
                <w:b/>
                <w:bCs/>
                <w:color w:val="3A7C22" w:themeColor="accent6" w:themeShade="BF"/>
                <w:sz w:val="28"/>
                <w:szCs w:val="28"/>
              </w:rPr>
            </w:pPr>
            <w:r>
              <w:rPr>
                <w:b/>
                <w:bCs/>
                <w:color w:val="3A7C22" w:themeColor="accent6" w:themeShade="BF"/>
                <w:sz w:val="28"/>
                <w:szCs w:val="28"/>
              </w:rPr>
              <w:t>17,</w:t>
            </w:r>
            <w:r w:rsidR="00EC3FA0">
              <w:rPr>
                <w:b/>
                <w:bCs/>
                <w:color w:val="3A7C22" w:themeColor="accent6" w:themeShade="BF"/>
                <w:sz w:val="28"/>
                <w:szCs w:val="28"/>
              </w:rPr>
              <w:t>80</w:t>
            </w:r>
          </w:p>
        </w:tc>
      </w:tr>
      <w:tr w:rsidR="00123DC7" w14:paraId="38AA8A85" w14:textId="77777777" w:rsidTr="00123DC7">
        <w:tc>
          <w:tcPr>
            <w:tcW w:w="10308" w:type="dxa"/>
            <w:gridSpan w:val="3"/>
            <w:shd w:val="clear" w:color="auto" w:fill="C1F0C7" w:themeFill="accent3" w:themeFillTint="33"/>
          </w:tcPr>
          <w:p w14:paraId="674E0F36" w14:textId="6B4CEB62" w:rsidR="00123DC7" w:rsidRPr="00123DC7" w:rsidRDefault="00123DC7" w:rsidP="00123DC7">
            <w:pPr>
              <w:tabs>
                <w:tab w:val="center" w:pos="5159"/>
                <w:tab w:val="right" w:pos="10318"/>
              </w:tabs>
              <w:jc w:val="both"/>
              <w:rPr>
                <w:color w:val="3A7C22" w:themeColor="accent6" w:themeShade="BF"/>
              </w:rPr>
            </w:pPr>
            <w:r w:rsidRPr="00123DC7">
              <w:rPr>
                <w:color w:val="3A7C22" w:themeColor="accent6" w:themeShade="BF"/>
              </w:rPr>
              <w:t>Toutes nos tisanes ont une concentration en CBD adaptée à l’orientation du traitement recherché</w:t>
            </w:r>
          </w:p>
        </w:tc>
      </w:tr>
      <w:tr w:rsidR="00EE1C8C" w:rsidRPr="003B0C23" w14:paraId="73E285F2" w14:textId="77777777" w:rsidTr="003B0C23">
        <w:tc>
          <w:tcPr>
            <w:tcW w:w="5665" w:type="dxa"/>
            <w:shd w:val="clear" w:color="auto" w:fill="3A7C22" w:themeFill="accent6" w:themeFillShade="BF"/>
          </w:tcPr>
          <w:p w14:paraId="41C62694" w14:textId="77777777" w:rsidR="00EE1C8C" w:rsidRPr="003B0C23" w:rsidRDefault="00EE1C8C" w:rsidP="00EE1C8C">
            <w:pPr>
              <w:tabs>
                <w:tab w:val="center" w:pos="5159"/>
                <w:tab w:val="right" w:pos="10318"/>
              </w:tabs>
              <w:rPr>
                <w:b/>
                <w:bCs/>
                <w:color w:val="3A7C22" w:themeColor="accent6" w:themeShade="BF"/>
                <w:sz w:val="8"/>
                <w:szCs w:val="8"/>
              </w:rPr>
            </w:pPr>
          </w:p>
        </w:tc>
        <w:tc>
          <w:tcPr>
            <w:tcW w:w="2410" w:type="dxa"/>
            <w:shd w:val="clear" w:color="auto" w:fill="3A7C22" w:themeFill="accent6" w:themeFillShade="BF"/>
          </w:tcPr>
          <w:p w14:paraId="69C2D993" w14:textId="77777777" w:rsidR="00EE1C8C" w:rsidRPr="003B0C23" w:rsidRDefault="00EE1C8C" w:rsidP="00D249FD">
            <w:pPr>
              <w:tabs>
                <w:tab w:val="center" w:pos="5159"/>
                <w:tab w:val="right" w:pos="10318"/>
              </w:tabs>
              <w:jc w:val="center"/>
              <w:rPr>
                <w:b/>
                <w:bCs/>
                <w:color w:val="3A7C22" w:themeColor="accent6" w:themeShade="BF"/>
                <w:sz w:val="8"/>
                <w:szCs w:val="8"/>
              </w:rPr>
            </w:pPr>
          </w:p>
        </w:tc>
        <w:tc>
          <w:tcPr>
            <w:tcW w:w="2233" w:type="dxa"/>
            <w:shd w:val="clear" w:color="auto" w:fill="3A7C22" w:themeFill="accent6" w:themeFillShade="BF"/>
          </w:tcPr>
          <w:p w14:paraId="7321D482" w14:textId="77777777" w:rsidR="00EE1C8C" w:rsidRPr="003B0C23" w:rsidRDefault="00EE1C8C" w:rsidP="00D249FD">
            <w:pPr>
              <w:tabs>
                <w:tab w:val="center" w:pos="5159"/>
                <w:tab w:val="right" w:pos="10318"/>
              </w:tabs>
              <w:jc w:val="center"/>
              <w:rPr>
                <w:b/>
                <w:bCs/>
                <w:color w:val="3A7C22" w:themeColor="accent6" w:themeShade="BF"/>
                <w:sz w:val="8"/>
                <w:szCs w:val="8"/>
              </w:rPr>
            </w:pPr>
          </w:p>
        </w:tc>
      </w:tr>
    </w:tbl>
    <w:p w14:paraId="29CB2AF7" w14:textId="77777777" w:rsidR="008E3A31" w:rsidRDefault="008E3A31" w:rsidP="00D249FD">
      <w:pPr>
        <w:tabs>
          <w:tab w:val="center" w:pos="5159"/>
          <w:tab w:val="right" w:pos="10318"/>
        </w:tabs>
        <w:spacing w:after="0" w:line="240" w:lineRule="auto"/>
        <w:jc w:val="center"/>
        <w:rPr>
          <w:b/>
          <w:bCs/>
          <w:color w:val="3A7C22" w:themeColor="accent6" w:themeShade="BF"/>
          <w:sz w:val="28"/>
          <w:szCs w:val="28"/>
        </w:rPr>
      </w:pPr>
    </w:p>
    <w:p w14:paraId="6E6B22C1" w14:textId="77777777" w:rsidR="00123DC7" w:rsidRPr="00F62886" w:rsidRDefault="00123DC7" w:rsidP="00123DC7">
      <w:pPr>
        <w:tabs>
          <w:tab w:val="center" w:pos="5159"/>
          <w:tab w:val="right" w:pos="10318"/>
        </w:tabs>
        <w:spacing w:after="0" w:line="240" w:lineRule="auto"/>
        <w:jc w:val="both"/>
        <w:rPr>
          <w:b/>
          <w:bCs/>
          <w:color w:val="3A7C22" w:themeColor="accent6" w:themeShade="BF"/>
          <w:sz w:val="72"/>
          <w:szCs w:val="72"/>
        </w:rPr>
      </w:pPr>
    </w:p>
    <w:p w14:paraId="59D8970B" w14:textId="32B81E88" w:rsidR="00123DC7" w:rsidRDefault="00F62886" w:rsidP="00F62886">
      <w:pPr>
        <w:tabs>
          <w:tab w:val="center" w:pos="5159"/>
          <w:tab w:val="right" w:pos="10318"/>
        </w:tabs>
        <w:spacing w:after="0" w:line="240" w:lineRule="auto"/>
        <w:jc w:val="center"/>
        <w:rPr>
          <w:b/>
          <w:bCs/>
          <w:color w:val="3A7C22" w:themeColor="accent6" w:themeShade="BF"/>
          <w:sz w:val="44"/>
          <w:szCs w:val="44"/>
        </w:rPr>
      </w:pPr>
      <w:r w:rsidRPr="00F62886">
        <w:rPr>
          <w:b/>
          <w:bCs/>
          <w:color w:val="3A7C22" w:themeColor="accent6" w:themeShade="BF"/>
          <w:sz w:val="44"/>
          <w:szCs w:val="44"/>
        </w:rPr>
        <w:t>Pour des volumes d’achat importants, nous demander un devis personnalisé</w:t>
      </w:r>
    </w:p>
    <w:p w14:paraId="147D3E6B" w14:textId="77777777" w:rsidR="00D950D6" w:rsidRDefault="00D950D6" w:rsidP="00F62886">
      <w:pPr>
        <w:tabs>
          <w:tab w:val="center" w:pos="5159"/>
          <w:tab w:val="right" w:pos="10318"/>
        </w:tabs>
        <w:spacing w:after="0" w:line="240" w:lineRule="auto"/>
        <w:jc w:val="center"/>
        <w:rPr>
          <w:b/>
          <w:bCs/>
          <w:color w:val="3A7C22" w:themeColor="accent6" w:themeShade="BF"/>
          <w:sz w:val="44"/>
          <w:szCs w:val="44"/>
        </w:rPr>
      </w:pPr>
    </w:p>
    <w:p w14:paraId="07D5FEC6" w14:textId="77777777" w:rsidR="00D950D6" w:rsidRDefault="00D950D6" w:rsidP="00F62886">
      <w:pPr>
        <w:tabs>
          <w:tab w:val="center" w:pos="5159"/>
          <w:tab w:val="right" w:pos="10318"/>
        </w:tabs>
        <w:spacing w:after="0" w:line="240" w:lineRule="auto"/>
        <w:jc w:val="center"/>
        <w:rPr>
          <w:b/>
          <w:bCs/>
          <w:color w:val="3A7C22" w:themeColor="accent6" w:themeShade="BF"/>
          <w:sz w:val="44"/>
          <w:szCs w:val="44"/>
        </w:rPr>
      </w:pPr>
    </w:p>
    <w:p w14:paraId="6AE2E468" w14:textId="6520C87A" w:rsidR="00D950D6" w:rsidRPr="00971B23" w:rsidRDefault="00D950D6" w:rsidP="00F62886">
      <w:pPr>
        <w:tabs>
          <w:tab w:val="center" w:pos="5159"/>
          <w:tab w:val="right" w:pos="10318"/>
        </w:tabs>
        <w:spacing w:after="0" w:line="240" w:lineRule="auto"/>
        <w:jc w:val="center"/>
        <w:rPr>
          <w:b/>
          <w:bCs/>
          <w:color w:val="3A7C22" w:themeColor="accent6" w:themeShade="BF"/>
          <w:sz w:val="32"/>
          <w:szCs w:val="32"/>
          <w:u w:val="double"/>
        </w:rPr>
      </w:pPr>
      <w:r w:rsidRPr="00971B23">
        <w:rPr>
          <w:b/>
          <w:bCs/>
          <w:color w:val="3A7C22" w:themeColor="accent6" w:themeShade="BF"/>
          <w:sz w:val="32"/>
          <w:szCs w:val="32"/>
          <w:u w:val="double"/>
        </w:rPr>
        <w:t>NOTICE SOMMAIRE SUR CBD MEDICINAL et Produits Dérivés</w:t>
      </w:r>
    </w:p>
    <w:p w14:paraId="6BBF784F" w14:textId="77777777" w:rsidR="00D950D6" w:rsidRPr="00971B23" w:rsidRDefault="00D950D6" w:rsidP="00F62886">
      <w:pPr>
        <w:tabs>
          <w:tab w:val="center" w:pos="5159"/>
          <w:tab w:val="right" w:pos="10318"/>
        </w:tabs>
        <w:spacing w:after="0" w:line="240" w:lineRule="auto"/>
        <w:jc w:val="center"/>
        <w:rPr>
          <w:b/>
          <w:bCs/>
          <w:color w:val="3A7C22" w:themeColor="accent6" w:themeShade="BF"/>
          <w:sz w:val="28"/>
          <w:szCs w:val="28"/>
        </w:rPr>
      </w:pPr>
    </w:p>
    <w:p w14:paraId="02569D61" w14:textId="77777777" w:rsidR="00D950D6" w:rsidRDefault="00D950D6" w:rsidP="00F62886">
      <w:pPr>
        <w:tabs>
          <w:tab w:val="center" w:pos="5159"/>
          <w:tab w:val="right" w:pos="10318"/>
        </w:tabs>
        <w:spacing w:after="0" w:line="240" w:lineRule="auto"/>
        <w:jc w:val="center"/>
        <w:rPr>
          <w:b/>
          <w:bCs/>
          <w:color w:val="3A7C22" w:themeColor="accent6" w:themeShade="BF"/>
          <w:sz w:val="22"/>
          <w:szCs w:val="22"/>
        </w:rPr>
      </w:pPr>
      <w:r w:rsidRPr="00D950D6">
        <w:rPr>
          <w:b/>
          <w:bCs/>
          <w:color w:val="3A7C22" w:themeColor="accent6" w:themeShade="BF"/>
          <w:sz w:val="22"/>
          <w:szCs w:val="22"/>
        </w:rPr>
        <w:t>Grâce aux nombreux bienfaits d</w:t>
      </w:r>
      <w:r>
        <w:rPr>
          <w:b/>
          <w:bCs/>
          <w:color w:val="3A7C22" w:themeColor="accent6" w:themeShade="BF"/>
          <w:sz w:val="22"/>
          <w:szCs w:val="22"/>
        </w:rPr>
        <w:t>u</w:t>
      </w:r>
      <w:r w:rsidRPr="00D950D6">
        <w:rPr>
          <w:b/>
          <w:bCs/>
          <w:color w:val="3A7C22" w:themeColor="accent6" w:themeShade="BF"/>
          <w:sz w:val="22"/>
          <w:szCs w:val="22"/>
        </w:rPr>
        <w:t xml:space="preserve"> chanvre naturellement riche en CBD et des plantes qui lui sont associées, nos produits au CBD peuvent rentrer dans votre routine bien-être</w:t>
      </w:r>
      <w:r>
        <w:rPr>
          <w:b/>
          <w:bCs/>
          <w:color w:val="3A7C22" w:themeColor="accent6" w:themeShade="BF"/>
          <w:sz w:val="22"/>
          <w:szCs w:val="22"/>
        </w:rPr>
        <w:t> :</w:t>
      </w:r>
    </w:p>
    <w:p w14:paraId="5B22B80B" w14:textId="54ACC035" w:rsidR="00D950D6" w:rsidRPr="00971B23" w:rsidRDefault="00D950D6" w:rsidP="00F62886">
      <w:pPr>
        <w:tabs>
          <w:tab w:val="center" w:pos="5159"/>
          <w:tab w:val="right" w:pos="10318"/>
        </w:tabs>
        <w:spacing w:after="0" w:line="240" w:lineRule="auto"/>
        <w:jc w:val="center"/>
        <w:rPr>
          <w:b/>
          <w:bCs/>
          <w:color w:val="3A7C22" w:themeColor="accent6" w:themeShade="BF"/>
          <w:sz w:val="16"/>
          <w:szCs w:val="16"/>
        </w:rPr>
      </w:pPr>
      <w:r w:rsidRPr="00971B23">
        <w:rPr>
          <w:b/>
          <w:bCs/>
          <w:color w:val="3A7C22" w:themeColor="accent6" w:themeShade="BF"/>
          <w:sz w:val="16"/>
          <w:szCs w:val="16"/>
        </w:rPr>
        <w:t xml:space="preserve"> </w:t>
      </w:r>
    </w:p>
    <w:p w14:paraId="4713D7B8" w14:textId="591B547E" w:rsidR="00D950D6" w:rsidRPr="00D950D6" w:rsidRDefault="00D950D6" w:rsidP="00F62886">
      <w:pPr>
        <w:tabs>
          <w:tab w:val="center" w:pos="5159"/>
          <w:tab w:val="right" w:pos="10318"/>
        </w:tabs>
        <w:spacing w:after="0" w:line="240" w:lineRule="auto"/>
        <w:jc w:val="center"/>
        <w:rPr>
          <w:b/>
          <w:bCs/>
          <w:color w:val="3A7C22" w:themeColor="accent6" w:themeShade="BF"/>
          <w:sz w:val="22"/>
          <w:szCs w:val="22"/>
        </w:rPr>
      </w:pPr>
      <w:r w:rsidRPr="00D950D6">
        <w:rPr>
          <w:b/>
          <w:bCs/>
          <w:color w:val="3A7C22" w:themeColor="accent6" w:themeShade="BF"/>
          <w:sz w:val="22"/>
          <w:szCs w:val="22"/>
        </w:rPr>
        <w:t xml:space="preserve">- </w:t>
      </w:r>
      <w:r w:rsidRPr="00D950D6">
        <w:rPr>
          <w:b/>
          <w:bCs/>
          <w:color w:val="3A7C22" w:themeColor="accent6" w:themeShade="BF"/>
          <w:sz w:val="22"/>
          <w:szCs w:val="22"/>
        </w:rPr>
        <w:t xml:space="preserve">Favoriser l’endormissement, améliorer la qualité de </w:t>
      </w:r>
      <w:r w:rsidRPr="00D950D6">
        <w:rPr>
          <w:b/>
          <w:bCs/>
          <w:color w:val="3A7C22" w:themeColor="accent6" w:themeShade="BF"/>
          <w:sz w:val="22"/>
          <w:szCs w:val="22"/>
        </w:rPr>
        <w:t>votre sommeil</w:t>
      </w:r>
      <w:r w:rsidRPr="00D950D6">
        <w:rPr>
          <w:b/>
          <w:bCs/>
          <w:color w:val="3A7C22" w:themeColor="accent6" w:themeShade="BF"/>
          <w:sz w:val="22"/>
          <w:szCs w:val="22"/>
        </w:rPr>
        <w:t xml:space="preserve"> </w:t>
      </w:r>
    </w:p>
    <w:p w14:paraId="10A184AE" w14:textId="143B6EBC" w:rsidR="00D950D6" w:rsidRPr="00D950D6" w:rsidRDefault="00D950D6" w:rsidP="00F62886">
      <w:pPr>
        <w:tabs>
          <w:tab w:val="center" w:pos="5159"/>
          <w:tab w:val="right" w:pos="10318"/>
        </w:tabs>
        <w:spacing w:after="0" w:line="240" w:lineRule="auto"/>
        <w:jc w:val="center"/>
        <w:rPr>
          <w:b/>
          <w:bCs/>
          <w:color w:val="3A7C22" w:themeColor="accent6" w:themeShade="BF"/>
          <w:sz w:val="22"/>
          <w:szCs w:val="22"/>
        </w:rPr>
      </w:pPr>
      <w:r w:rsidRPr="00D950D6">
        <w:rPr>
          <w:b/>
          <w:bCs/>
          <w:color w:val="3A7C22" w:themeColor="accent6" w:themeShade="BF"/>
          <w:sz w:val="22"/>
          <w:szCs w:val="22"/>
        </w:rPr>
        <w:t xml:space="preserve">- Aider à vous relaxer en combattant stress et anxiété stress et anxiété- Soulager vos douleurs </w:t>
      </w:r>
      <w:proofErr w:type="spellStart"/>
      <w:r w:rsidRPr="00D950D6">
        <w:rPr>
          <w:b/>
          <w:bCs/>
          <w:color w:val="3A7C22" w:themeColor="accent6" w:themeShade="BF"/>
          <w:sz w:val="22"/>
          <w:szCs w:val="22"/>
        </w:rPr>
        <w:t>douleurs</w:t>
      </w:r>
      <w:proofErr w:type="spellEnd"/>
      <w:r w:rsidRPr="00D950D6">
        <w:rPr>
          <w:b/>
          <w:bCs/>
          <w:color w:val="3A7C22" w:themeColor="accent6" w:themeShade="BF"/>
          <w:sz w:val="22"/>
          <w:szCs w:val="22"/>
        </w:rPr>
        <w:t xml:space="preserve"> locales, chroniques ou temporaires, musculaires ou articulaires, vos douleurs menstruelles...</w:t>
      </w:r>
    </w:p>
    <w:p w14:paraId="447F7081" w14:textId="2F1BC4C8" w:rsidR="00D950D6" w:rsidRPr="00D950D6" w:rsidRDefault="00D950D6" w:rsidP="00F62886">
      <w:pPr>
        <w:tabs>
          <w:tab w:val="center" w:pos="5159"/>
          <w:tab w:val="right" w:pos="10318"/>
        </w:tabs>
        <w:spacing w:after="0" w:line="240" w:lineRule="auto"/>
        <w:jc w:val="center"/>
        <w:rPr>
          <w:b/>
          <w:bCs/>
          <w:color w:val="3A7C22" w:themeColor="accent6" w:themeShade="BF"/>
          <w:sz w:val="22"/>
          <w:szCs w:val="22"/>
        </w:rPr>
      </w:pPr>
      <w:r w:rsidRPr="00D950D6">
        <w:rPr>
          <w:b/>
          <w:bCs/>
          <w:color w:val="3A7C22" w:themeColor="accent6" w:themeShade="BF"/>
          <w:sz w:val="22"/>
          <w:szCs w:val="22"/>
        </w:rPr>
        <w:t xml:space="preserve">- Réduire l’inflammation et accélérer la récupération musculaire après l’exercice- Favoriser l’hydratation et la régénération de votre peau </w:t>
      </w:r>
      <w:proofErr w:type="spellStart"/>
      <w:r w:rsidRPr="00D950D6">
        <w:rPr>
          <w:b/>
          <w:bCs/>
          <w:color w:val="3A7C22" w:themeColor="accent6" w:themeShade="BF"/>
          <w:sz w:val="22"/>
          <w:szCs w:val="22"/>
        </w:rPr>
        <w:t>peau</w:t>
      </w:r>
      <w:proofErr w:type="spellEnd"/>
      <w:r w:rsidRPr="00D950D6">
        <w:rPr>
          <w:b/>
          <w:bCs/>
          <w:color w:val="3A7C22" w:themeColor="accent6" w:themeShade="BF"/>
          <w:sz w:val="22"/>
          <w:szCs w:val="22"/>
        </w:rPr>
        <w:t xml:space="preserve"> En s’attaquant à différents symptômes, le CBD semble donc être efficace dans le traitement et le soulagement de maux liés à des maladies spécifiques telles que l’épilepsie, la sclérose en plaque, l’endométriose, la fibromyalgie, les maladies d’Alzheimer, de Huntington, de Parkinson, de Lyme, de </w:t>
      </w:r>
      <w:proofErr w:type="spellStart"/>
      <w:r w:rsidRPr="00D950D6">
        <w:rPr>
          <w:b/>
          <w:bCs/>
          <w:color w:val="3A7C22" w:themeColor="accent6" w:themeShade="BF"/>
          <w:sz w:val="22"/>
          <w:szCs w:val="22"/>
        </w:rPr>
        <w:t>Crohn</w:t>
      </w:r>
      <w:proofErr w:type="spellEnd"/>
      <w:r w:rsidRPr="00D950D6">
        <w:rPr>
          <w:b/>
          <w:bCs/>
          <w:color w:val="3A7C22" w:themeColor="accent6" w:themeShade="BF"/>
          <w:sz w:val="22"/>
          <w:szCs w:val="22"/>
        </w:rPr>
        <w:t xml:space="preserve">, le syndrome des jambes sans repos, l’arthrose, arthrite et douleurs rhumatismales, la schizophrénie, l’hyperactivité, le syndrome de l’intestin irritable mais aussi certains </w:t>
      </w:r>
      <w:r w:rsidR="00A25D81">
        <w:rPr>
          <w:b/>
          <w:bCs/>
          <w:color w:val="3A7C22" w:themeColor="accent6" w:themeShade="BF"/>
          <w:sz w:val="22"/>
          <w:szCs w:val="22"/>
        </w:rPr>
        <w:t xml:space="preserve">accompagnements de traitement </w:t>
      </w:r>
      <w:r w:rsidR="001E4444">
        <w:rPr>
          <w:b/>
          <w:bCs/>
          <w:color w:val="3A7C22" w:themeColor="accent6" w:themeShade="BF"/>
          <w:sz w:val="22"/>
          <w:szCs w:val="22"/>
        </w:rPr>
        <w:t xml:space="preserve">médicamenteux lourds liés aux </w:t>
      </w:r>
      <w:r w:rsidRPr="00D950D6">
        <w:rPr>
          <w:b/>
          <w:bCs/>
          <w:color w:val="3A7C22" w:themeColor="accent6" w:themeShade="BF"/>
          <w:sz w:val="22"/>
          <w:szCs w:val="22"/>
        </w:rPr>
        <w:t>cancers</w:t>
      </w:r>
      <w:r w:rsidR="00A25D81">
        <w:rPr>
          <w:b/>
          <w:bCs/>
          <w:color w:val="3A7C22" w:themeColor="accent6" w:themeShade="BF"/>
          <w:sz w:val="22"/>
          <w:szCs w:val="22"/>
        </w:rPr>
        <w:t xml:space="preserve">, </w:t>
      </w:r>
      <w:r w:rsidR="001E4444">
        <w:rPr>
          <w:b/>
          <w:bCs/>
          <w:color w:val="3A7C22" w:themeColor="accent6" w:themeShade="BF"/>
          <w:sz w:val="22"/>
          <w:szCs w:val="22"/>
        </w:rPr>
        <w:t xml:space="preserve">et, </w:t>
      </w:r>
      <w:r w:rsidR="00A25D81">
        <w:rPr>
          <w:b/>
          <w:bCs/>
          <w:color w:val="3A7C22" w:themeColor="accent6" w:themeShade="BF"/>
          <w:sz w:val="22"/>
          <w:szCs w:val="22"/>
        </w:rPr>
        <w:t>notamment,</w:t>
      </w:r>
      <w:r w:rsidRPr="00D950D6">
        <w:rPr>
          <w:b/>
          <w:bCs/>
          <w:color w:val="3A7C22" w:themeColor="accent6" w:themeShade="BF"/>
          <w:sz w:val="22"/>
          <w:szCs w:val="22"/>
        </w:rPr>
        <w:t xml:space="preserve"> lors des t</w:t>
      </w:r>
      <w:r w:rsidR="001E4444">
        <w:rPr>
          <w:b/>
          <w:bCs/>
          <w:color w:val="3A7C22" w:themeColor="accent6" w:themeShade="BF"/>
          <w:sz w:val="22"/>
          <w:szCs w:val="22"/>
        </w:rPr>
        <w:t>hérapies</w:t>
      </w:r>
      <w:r w:rsidRPr="00D950D6">
        <w:rPr>
          <w:b/>
          <w:bCs/>
          <w:color w:val="3A7C22" w:themeColor="accent6" w:themeShade="BF"/>
          <w:sz w:val="22"/>
          <w:szCs w:val="22"/>
        </w:rPr>
        <w:t xml:space="preserve"> </w:t>
      </w:r>
      <w:proofErr w:type="spellStart"/>
      <w:r w:rsidR="00A25D81">
        <w:rPr>
          <w:b/>
          <w:bCs/>
          <w:color w:val="3A7C22" w:themeColor="accent6" w:themeShade="BF"/>
          <w:sz w:val="22"/>
          <w:szCs w:val="22"/>
        </w:rPr>
        <w:t>lourd</w:t>
      </w:r>
      <w:r w:rsidR="001E4444">
        <w:rPr>
          <w:b/>
          <w:bCs/>
          <w:color w:val="3A7C22" w:themeColor="accent6" w:themeShade="BF"/>
          <w:sz w:val="22"/>
          <w:szCs w:val="22"/>
        </w:rPr>
        <w:t>es</w:t>
      </w:r>
      <w:r w:rsidR="00A25D81">
        <w:rPr>
          <w:b/>
          <w:bCs/>
          <w:color w:val="3A7C22" w:themeColor="accent6" w:themeShade="BF"/>
          <w:sz w:val="22"/>
          <w:szCs w:val="22"/>
        </w:rPr>
        <w:t>s</w:t>
      </w:r>
      <w:proofErr w:type="spellEnd"/>
      <w:r w:rsidR="00A25D81">
        <w:rPr>
          <w:b/>
          <w:bCs/>
          <w:color w:val="3A7C22" w:themeColor="accent6" w:themeShade="BF"/>
          <w:sz w:val="22"/>
          <w:szCs w:val="22"/>
        </w:rPr>
        <w:t xml:space="preserve"> </w:t>
      </w:r>
      <w:r w:rsidRPr="00D950D6">
        <w:rPr>
          <w:b/>
          <w:bCs/>
          <w:color w:val="3A7C22" w:themeColor="accent6" w:themeShade="BF"/>
          <w:sz w:val="22"/>
          <w:szCs w:val="22"/>
        </w:rPr>
        <w:t xml:space="preserve">par chimiothérapie. </w:t>
      </w:r>
    </w:p>
    <w:p w14:paraId="29D8D7A9" w14:textId="77777777" w:rsidR="00D950D6" w:rsidRPr="00C418B7" w:rsidRDefault="00D950D6" w:rsidP="00F62886">
      <w:pPr>
        <w:tabs>
          <w:tab w:val="center" w:pos="5159"/>
          <w:tab w:val="right" w:pos="10318"/>
        </w:tabs>
        <w:spacing w:after="0" w:line="240" w:lineRule="auto"/>
        <w:jc w:val="center"/>
        <w:rPr>
          <w:b/>
          <w:bCs/>
          <w:color w:val="3A7C22" w:themeColor="accent6" w:themeShade="BF"/>
          <w:sz w:val="8"/>
          <w:szCs w:val="8"/>
        </w:rPr>
      </w:pPr>
    </w:p>
    <w:p w14:paraId="5EB2439F" w14:textId="0FCFCE3A" w:rsidR="00D950D6" w:rsidRPr="00A25D81" w:rsidRDefault="00A25D81" w:rsidP="00F62886">
      <w:pPr>
        <w:tabs>
          <w:tab w:val="center" w:pos="5159"/>
          <w:tab w:val="right" w:pos="10318"/>
        </w:tabs>
        <w:spacing w:after="0" w:line="240" w:lineRule="auto"/>
        <w:jc w:val="center"/>
        <w:rPr>
          <w:b/>
          <w:bCs/>
          <w:color w:val="3A7C22" w:themeColor="accent6" w:themeShade="BF"/>
          <w:sz w:val="22"/>
          <w:szCs w:val="22"/>
          <w:u w:val="double"/>
        </w:rPr>
      </w:pPr>
      <w:r w:rsidRPr="00A25D81">
        <w:rPr>
          <w:b/>
          <w:bCs/>
          <w:color w:val="3A7C22" w:themeColor="accent6" w:themeShade="BF"/>
          <w:sz w:val="22"/>
          <w:szCs w:val="22"/>
          <w:u w:val="double"/>
        </w:rPr>
        <w:t xml:space="preserve">NOS </w:t>
      </w:r>
      <w:r w:rsidR="00D950D6" w:rsidRPr="00A25D81">
        <w:rPr>
          <w:b/>
          <w:bCs/>
          <w:color w:val="3A7C22" w:themeColor="accent6" w:themeShade="BF"/>
          <w:sz w:val="22"/>
          <w:szCs w:val="22"/>
          <w:u w:val="double"/>
        </w:rPr>
        <w:t>PRODUIT</w:t>
      </w:r>
      <w:r w:rsidRPr="00A25D81">
        <w:rPr>
          <w:b/>
          <w:bCs/>
          <w:color w:val="3A7C22" w:themeColor="accent6" w:themeShade="BF"/>
          <w:sz w:val="22"/>
          <w:szCs w:val="22"/>
          <w:u w:val="double"/>
        </w:rPr>
        <w:t>S SONT</w:t>
      </w:r>
      <w:r w:rsidR="00D950D6" w:rsidRPr="00A25D81">
        <w:rPr>
          <w:b/>
          <w:bCs/>
          <w:color w:val="3A7C22" w:themeColor="accent6" w:themeShade="BF"/>
          <w:sz w:val="22"/>
          <w:szCs w:val="22"/>
          <w:u w:val="double"/>
        </w:rPr>
        <w:t xml:space="preserve"> </w:t>
      </w:r>
      <w:r w:rsidR="00174DA1" w:rsidRPr="00A25D81">
        <w:rPr>
          <w:b/>
          <w:bCs/>
          <w:color w:val="3A7C22" w:themeColor="accent6" w:themeShade="BF"/>
          <w:sz w:val="22"/>
          <w:szCs w:val="22"/>
          <w:u w:val="double"/>
        </w:rPr>
        <w:t xml:space="preserve">FABRIQUE </w:t>
      </w:r>
      <w:r w:rsidR="00D950D6" w:rsidRPr="00A25D81">
        <w:rPr>
          <w:b/>
          <w:bCs/>
          <w:color w:val="3A7C22" w:themeColor="accent6" w:themeShade="BF"/>
          <w:sz w:val="22"/>
          <w:szCs w:val="22"/>
          <w:u w:val="double"/>
        </w:rPr>
        <w:t xml:space="preserve">EN </w:t>
      </w:r>
      <w:r w:rsidRPr="00A25D81">
        <w:rPr>
          <w:b/>
          <w:bCs/>
          <w:color w:val="3A7C22" w:themeColor="accent6" w:themeShade="BF"/>
          <w:sz w:val="22"/>
          <w:szCs w:val="22"/>
          <w:u w:val="double"/>
        </w:rPr>
        <w:t>France et subissent les exigeants contrôles de notre législation</w:t>
      </w:r>
    </w:p>
    <w:p w14:paraId="0DD511FC" w14:textId="77777777" w:rsidR="00174DA1" w:rsidRPr="00971B23" w:rsidRDefault="00174DA1" w:rsidP="00F62886">
      <w:pPr>
        <w:tabs>
          <w:tab w:val="center" w:pos="5159"/>
          <w:tab w:val="right" w:pos="10318"/>
        </w:tabs>
        <w:spacing w:after="0" w:line="240" w:lineRule="auto"/>
        <w:jc w:val="center"/>
        <w:rPr>
          <w:b/>
          <w:bCs/>
          <w:color w:val="3A7C22" w:themeColor="accent6" w:themeShade="BF"/>
          <w:sz w:val="40"/>
          <w:szCs w:val="40"/>
        </w:rPr>
      </w:pPr>
    </w:p>
    <w:p w14:paraId="38ED5962" w14:textId="1A93FAE3" w:rsidR="00D950D6" w:rsidRDefault="00D950D6" w:rsidP="00F62886">
      <w:pPr>
        <w:tabs>
          <w:tab w:val="center" w:pos="5159"/>
          <w:tab w:val="right" w:pos="10318"/>
        </w:tabs>
        <w:spacing w:after="0" w:line="240" w:lineRule="auto"/>
        <w:jc w:val="center"/>
        <w:rPr>
          <w:b/>
          <w:bCs/>
          <w:color w:val="3A7C22" w:themeColor="accent6" w:themeShade="BF"/>
          <w:sz w:val="22"/>
          <w:szCs w:val="22"/>
        </w:rPr>
      </w:pPr>
      <w:r w:rsidRPr="00D950D6">
        <w:rPr>
          <w:b/>
          <w:bCs/>
          <w:color w:val="3A7C22" w:themeColor="accent6" w:themeShade="BF"/>
          <w:sz w:val="22"/>
          <w:szCs w:val="22"/>
        </w:rPr>
        <w:t xml:space="preserve"> </w:t>
      </w:r>
      <w:r w:rsidRPr="00D950D6">
        <w:rPr>
          <w:b/>
          <w:bCs/>
          <w:color w:val="3A7C22" w:themeColor="accent6" w:themeShade="BF"/>
          <w:sz w:val="22"/>
          <w:szCs w:val="22"/>
        </w:rPr>
        <w:t xml:space="preserve">HUILE DE CBD </w:t>
      </w:r>
      <w:r w:rsidR="00174DA1">
        <w:rPr>
          <w:b/>
          <w:bCs/>
          <w:color w:val="3A7C22" w:themeColor="accent6" w:themeShade="BF"/>
          <w:sz w:val="22"/>
          <w:szCs w:val="22"/>
        </w:rPr>
        <w:t>et</w:t>
      </w:r>
      <w:r w:rsidRPr="00D950D6">
        <w:rPr>
          <w:b/>
          <w:bCs/>
          <w:color w:val="3A7C22" w:themeColor="accent6" w:themeShade="BF"/>
          <w:sz w:val="22"/>
          <w:szCs w:val="22"/>
        </w:rPr>
        <w:t xml:space="preserve"> BAUME DU LOUP Naturellement riche en actifs QU’EST-CE QUE LE CBD ?... </w:t>
      </w:r>
    </w:p>
    <w:p w14:paraId="0F6701C1" w14:textId="77777777" w:rsidR="00174DA1" w:rsidRPr="00971B23" w:rsidRDefault="00174DA1" w:rsidP="00F62886">
      <w:pPr>
        <w:tabs>
          <w:tab w:val="center" w:pos="5159"/>
          <w:tab w:val="right" w:pos="10318"/>
        </w:tabs>
        <w:spacing w:after="0" w:line="240" w:lineRule="auto"/>
        <w:jc w:val="center"/>
        <w:rPr>
          <w:b/>
          <w:bCs/>
          <w:color w:val="3A7C22" w:themeColor="accent6" w:themeShade="BF"/>
          <w:sz w:val="16"/>
          <w:szCs w:val="16"/>
        </w:rPr>
      </w:pPr>
    </w:p>
    <w:p w14:paraId="0DE0DD5E" w14:textId="345A558D" w:rsidR="00D950D6" w:rsidRPr="00D950D6" w:rsidRDefault="00D950D6" w:rsidP="00F62886">
      <w:pPr>
        <w:tabs>
          <w:tab w:val="center" w:pos="5159"/>
          <w:tab w:val="right" w:pos="10318"/>
        </w:tabs>
        <w:spacing w:after="0" w:line="240" w:lineRule="auto"/>
        <w:jc w:val="center"/>
        <w:rPr>
          <w:b/>
          <w:bCs/>
          <w:color w:val="3A7C22" w:themeColor="accent6" w:themeShade="BF"/>
          <w:sz w:val="22"/>
          <w:szCs w:val="22"/>
        </w:rPr>
      </w:pPr>
      <w:r w:rsidRPr="00D950D6">
        <w:rPr>
          <w:b/>
          <w:bCs/>
          <w:color w:val="3A7C22" w:themeColor="accent6" w:themeShade="BF"/>
          <w:sz w:val="22"/>
          <w:szCs w:val="22"/>
        </w:rPr>
        <w:t xml:space="preserve">Le </w:t>
      </w:r>
      <w:proofErr w:type="spellStart"/>
      <w:r w:rsidRPr="00D950D6">
        <w:rPr>
          <w:b/>
          <w:bCs/>
          <w:color w:val="3A7C22" w:themeColor="accent6" w:themeShade="BF"/>
          <w:sz w:val="22"/>
          <w:szCs w:val="22"/>
        </w:rPr>
        <w:t>cannabidiol</w:t>
      </w:r>
      <w:proofErr w:type="spellEnd"/>
      <w:r w:rsidRPr="00D950D6">
        <w:rPr>
          <w:b/>
          <w:bCs/>
          <w:color w:val="3A7C22" w:themeColor="accent6" w:themeShade="BF"/>
          <w:sz w:val="22"/>
          <w:szCs w:val="22"/>
        </w:rPr>
        <w:t xml:space="preserve"> (CBD) est un cannabinoïde non-psychotrope. Issu du chanvre, il est reconnu pour son vaste potentiel </w:t>
      </w:r>
      <w:r w:rsidR="001E4444" w:rsidRPr="00D950D6">
        <w:rPr>
          <w:b/>
          <w:bCs/>
          <w:color w:val="3A7C22" w:themeColor="accent6" w:themeShade="BF"/>
          <w:sz w:val="22"/>
          <w:szCs w:val="22"/>
        </w:rPr>
        <w:t>thérapeutique</w:t>
      </w:r>
      <w:r w:rsidRPr="00D950D6">
        <w:rPr>
          <w:b/>
          <w:bCs/>
          <w:color w:val="3A7C22" w:themeColor="accent6" w:themeShade="BF"/>
          <w:sz w:val="22"/>
          <w:szCs w:val="22"/>
        </w:rPr>
        <w:t xml:space="preserve"> et son action sur diverses pathologies. Utilisé depuis des millénaires, des études démontrent aujourd’hui scientifiquement que le chanvre se compose en grande majorité de CBD. Il possède à lui seul de nombreuses propriétés médicinales : soulagement des douleurs chroniques et passagères, neuropathiques, musculaires et articulaires. Ses effets relaxants aident également à combattre le stress, Elixir bio d’Auvergne L’huile de CBD auvergnate CANAUOS est élaborée à base d’ingrédients naturels et aux vertus médicinales multiples. Composée d’extrait de chanvre naturellement riche en CBD, cultivé sur les hauteurs du Parc Naturel du Livradois-Forez et d’huile de graines de chanvre, l’huile de CBD CANAUOS, certifiée bio, est un élixir au spectre complet, c’est-à-dire chargée de toutes les propriétés thérapeutiques du chanvre. 100% du total est d’origine naturelle 89% du total des ingrédients sont issus de l’agriculture biologique COSMOS NATURAL certifié par Ecocert Greenlife selon le référentiel COSMOS disponible sur http://COSMOS.ecocert.com   </w:t>
      </w:r>
    </w:p>
    <w:p w14:paraId="38164530" w14:textId="77777777" w:rsidR="00D950D6" w:rsidRPr="00971B23" w:rsidRDefault="00D950D6" w:rsidP="00F62886">
      <w:pPr>
        <w:tabs>
          <w:tab w:val="center" w:pos="5159"/>
          <w:tab w:val="right" w:pos="10318"/>
        </w:tabs>
        <w:spacing w:after="0" w:line="240" w:lineRule="auto"/>
        <w:jc w:val="center"/>
        <w:rPr>
          <w:b/>
          <w:bCs/>
          <w:color w:val="3A7C22" w:themeColor="accent6" w:themeShade="BF"/>
          <w:sz w:val="40"/>
          <w:szCs w:val="40"/>
        </w:rPr>
      </w:pPr>
    </w:p>
    <w:p w14:paraId="0BC551F3" w14:textId="7B9F5EE8" w:rsidR="00D950D6" w:rsidRDefault="00D950D6" w:rsidP="00F62886">
      <w:pPr>
        <w:tabs>
          <w:tab w:val="center" w:pos="5159"/>
          <w:tab w:val="right" w:pos="10318"/>
        </w:tabs>
        <w:spacing w:after="0" w:line="240" w:lineRule="auto"/>
        <w:jc w:val="center"/>
        <w:rPr>
          <w:b/>
          <w:bCs/>
          <w:color w:val="3A7C22" w:themeColor="accent6" w:themeShade="BF"/>
          <w:sz w:val="22"/>
          <w:szCs w:val="22"/>
        </w:rPr>
      </w:pPr>
      <w:r>
        <w:rPr>
          <w:b/>
          <w:bCs/>
          <w:color w:val="3A7C22" w:themeColor="accent6" w:themeShade="BF"/>
          <w:sz w:val="22"/>
          <w:szCs w:val="22"/>
        </w:rPr>
        <w:t xml:space="preserve">… </w:t>
      </w:r>
      <w:r w:rsidRPr="00D950D6">
        <w:rPr>
          <w:b/>
          <w:bCs/>
          <w:color w:val="3A7C22" w:themeColor="accent6" w:themeShade="BF"/>
          <w:sz w:val="22"/>
          <w:szCs w:val="22"/>
        </w:rPr>
        <w:t xml:space="preserve">ET L’EFFET D’ENTOURAGE ? </w:t>
      </w:r>
    </w:p>
    <w:p w14:paraId="090493C5" w14:textId="77777777" w:rsidR="00174DA1" w:rsidRPr="00971B23" w:rsidRDefault="00174DA1" w:rsidP="00F62886">
      <w:pPr>
        <w:tabs>
          <w:tab w:val="center" w:pos="5159"/>
          <w:tab w:val="right" w:pos="10318"/>
        </w:tabs>
        <w:spacing w:after="0" w:line="240" w:lineRule="auto"/>
        <w:jc w:val="center"/>
        <w:rPr>
          <w:b/>
          <w:bCs/>
          <w:color w:val="3A7C22" w:themeColor="accent6" w:themeShade="BF"/>
          <w:sz w:val="12"/>
          <w:szCs w:val="12"/>
        </w:rPr>
      </w:pPr>
    </w:p>
    <w:p w14:paraId="444DA6BD" w14:textId="77777777" w:rsidR="00971B23" w:rsidRDefault="00D950D6" w:rsidP="00F62886">
      <w:pPr>
        <w:tabs>
          <w:tab w:val="center" w:pos="5159"/>
          <w:tab w:val="right" w:pos="10318"/>
        </w:tabs>
        <w:spacing w:after="0" w:line="240" w:lineRule="auto"/>
        <w:jc w:val="center"/>
        <w:rPr>
          <w:b/>
          <w:bCs/>
          <w:color w:val="3A7C22" w:themeColor="accent6" w:themeShade="BF"/>
          <w:sz w:val="22"/>
          <w:szCs w:val="22"/>
        </w:rPr>
      </w:pPr>
      <w:r w:rsidRPr="00D950D6">
        <w:rPr>
          <w:b/>
          <w:bCs/>
          <w:color w:val="3A7C22" w:themeColor="accent6" w:themeShade="BF"/>
          <w:sz w:val="22"/>
          <w:szCs w:val="22"/>
        </w:rPr>
        <w:t xml:space="preserve">En plus du CBD, le chanvre contient d’autres cannabinoïdes et plus de 400 autres composés tels que les terpènes, les protéines, les flavonoïdes… Ceux-ci agissent en synergie et procurent au chanvre sa polyvalence dans l’apaisement de multiples pathologies grâce à ses effets anti-inflammatoire, antidépresseur, </w:t>
      </w:r>
      <w:r w:rsidR="0064548D" w:rsidRPr="00D950D6">
        <w:rPr>
          <w:b/>
          <w:bCs/>
          <w:color w:val="3A7C22" w:themeColor="accent6" w:themeShade="BF"/>
          <w:sz w:val="22"/>
          <w:szCs w:val="22"/>
        </w:rPr>
        <w:t>antipsychotique</w:t>
      </w:r>
      <w:r w:rsidR="0064548D">
        <w:rPr>
          <w:b/>
          <w:bCs/>
          <w:color w:val="3A7C22" w:themeColor="accent6" w:themeShade="BF"/>
          <w:sz w:val="22"/>
          <w:szCs w:val="22"/>
        </w:rPr>
        <w:t>s</w:t>
      </w:r>
      <w:r w:rsidRPr="00D950D6">
        <w:rPr>
          <w:b/>
          <w:bCs/>
          <w:color w:val="3A7C22" w:themeColor="accent6" w:themeShade="BF"/>
          <w:sz w:val="22"/>
          <w:szCs w:val="22"/>
        </w:rPr>
        <w:t xml:space="preserve">, anti-cancéreux, </w:t>
      </w:r>
      <w:r w:rsidR="0064548D" w:rsidRPr="00D950D6">
        <w:rPr>
          <w:b/>
          <w:bCs/>
          <w:color w:val="3A7C22" w:themeColor="accent6" w:themeShade="BF"/>
          <w:sz w:val="22"/>
          <w:szCs w:val="22"/>
        </w:rPr>
        <w:t>antispasmodique</w:t>
      </w:r>
      <w:r w:rsidR="0064548D">
        <w:rPr>
          <w:b/>
          <w:bCs/>
          <w:color w:val="3A7C22" w:themeColor="accent6" w:themeShade="BF"/>
          <w:sz w:val="22"/>
          <w:szCs w:val="22"/>
        </w:rPr>
        <w:t>s</w:t>
      </w:r>
      <w:r w:rsidRPr="00D950D6">
        <w:rPr>
          <w:b/>
          <w:bCs/>
          <w:color w:val="3A7C22" w:themeColor="accent6" w:themeShade="BF"/>
          <w:sz w:val="22"/>
          <w:szCs w:val="22"/>
        </w:rPr>
        <w:t xml:space="preserve"> entre autres. Cette interaction entre les différents composants de la plante est appelée « effet d’entourage » et permet d’accroître le potentiel thérapeutique* du CBD sur l’organisme. </w:t>
      </w:r>
    </w:p>
    <w:p w14:paraId="615F31FC" w14:textId="77777777" w:rsidR="00971B23" w:rsidRDefault="00D950D6" w:rsidP="00F62886">
      <w:pPr>
        <w:tabs>
          <w:tab w:val="center" w:pos="5159"/>
          <w:tab w:val="right" w:pos="10318"/>
        </w:tabs>
        <w:spacing w:after="0" w:line="240" w:lineRule="auto"/>
        <w:jc w:val="center"/>
        <w:rPr>
          <w:b/>
          <w:bCs/>
          <w:color w:val="3A7C22" w:themeColor="accent6" w:themeShade="BF"/>
          <w:sz w:val="22"/>
          <w:szCs w:val="22"/>
        </w:rPr>
      </w:pPr>
      <w:r w:rsidRPr="00D950D6">
        <w:rPr>
          <w:b/>
          <w:bCs/>
          <w:color w:val="3A7C22" w:themeColor="accent6" w:themeShade="BF"/>
          <w:sz w:val="22"/>
          <w:szCs w:val="22"/>
        </w:rPr>
        <w:t xml:space="preserve">COMMENT L’UTILISER ? L’huile de CBD est une huile sublinguale qui favorise une action rapide sur l’organisme. Placer les gouttes sous la langue et attendre 30 à 40 secondes avant d’avaler - l’absorption se fait principalement via les muqueuses buccales. Eviter de boire 15 min suivant la prise. </w:t>
      </w:r>
    </w:p>
    <w:p w14:paraId="4C188E38" w14:textId="77777777" w:rsidR="00971B23" w:rsidRDefault="00D950D6" w:rsidP="00F62886">
      <w:pPr>
        <w:tabs>
          <w:tab w:val="center" w:pos="5159"/>
          <w:tab w:val="right" w:pos="10318"/>
        </w:tabs>
        <w:spacing w:after="0" w:line="240" w:lineRule="auto"/>
        <w:jc w:val="center"/>
        <w:rPr>
          <w:b/>
          <w:bCs/>
          <w:color w:val="3A7C22" w:themeColor="accent6" w:themeShade="BF"/>
          <w:sz w:val="22"/>
          <w:szCs w:val="22"/>
        </w:rPr>
      </w:pPr>
      <w:r w:rsidRPr="00D950D6">
        <w:rPr>
          <w:b/>
          <w:bCs/>
          <w:color w:val="3A7C22" w:themeColor="accent6" w:themeShade="BF"/>
          <w:sz w:val="22"/>
          <w:szCs w:val="22"/>
        </w:rPr>
        <w:t xml:space="preserve">COMBIEN DE GOUTTES ? De nombreux critères influent sur le nombre de gouttes à prendre : le physique de la personne, son métabolisme, ses habitudes alimentaires, médicamenteuses et l’intensité des symptômes. </w:t>
      </w:r>
    </w:p>
    <w:p w14:paraId="395D4610" w14:textId="24B8FA01" w:rsidR="00D950D6" w:rsidRDefault="00D950D6" w:rsidP="00F62886">
      <w:pPr>
        <w:tabs>
          <w:tab w:val="center" w:pos="5159"/>
          <w:tab w:val="right" w:pos="10318"/>
        </w:tabs>
        <w:spacing w:after="0" w:line="240" w:lineRule="auto"/>
        <w:jc w:val="center"/>
        <w:rPr>
          <w:b/>
          <w:bCs/>
          <w:color w:val="3A7C22" w:themeColor="accent6" w:themeShade="BF"/>
          <w:sz w:val="22"/>
          <w:szCs w:val="22"/>
        </w:rPr>
      </w:pPr>
      <w:r w:rsidRPr="00D950D6">
        <w:rPr>
          <w:b/>
          <w:bCs/>
          <w:color w:val="3A7C22" w:themeColor="accent6" w:themeShade="BF"/>
          <w:sz w:val="22"/>
          <w:szCs w:val="22"/>
        </w:rPr>
        <w:t xml:space="preserve">Elaboré en partenariat avec un laboratoire auvergnat sur la base d’ingrédients 100% naturels, le BAUME DU LOUP est l’indispensable pour les petites douleurs du quotidien (coups, entorses, crampes…) mais aussi pour les pathologies et douleurs plus intenses (arthrose, tendinites et autres inflammations chroniques). Ce baume est composé d’extraits de chanvre naturellement riche en CBD, d’Arnica et de Menthol, plantes médicinales aux actifs reconnus pour soulager, décontracter et apaiser. 100% du total est d’origine naturelle 96% du total des ingrédients sont issus de l’agriculture biologique COSMOS ORGANIC certifié par Ecocert Greenlife selon le référentiel COSMOS disponible sur </w:t>
      </w:r>
      <w:r w:rsidR="00174DA1" w:rsidRPr="00971B23">
        <w:rPr>
          <w:b/>
          <w:bCs/>
          <w:color w:val="3A7C22" w:themeColor="accent6" w:themeShade="BF"/>
          <w:sz w:val="22"/>
          <w:szCs w:val="22"/>
        </w:rPr>
        <w:t>http://COSMOS.ecocert.com</w:t>
      </w:r>
      <w:r w:rsidRPr="00D950D6">
        <w:rPr>
          <w:b/>
          <w:bCs/>
          <w:color w:val="3A7C22" w:themeColor="accent6" w:themeShade="BF"/>
          <w:sz w:val="22"/>
          <w:szCs w:val="22"/>
        </w:rPr>
        <w:t xml:space="preserve"> </w:t>
      </w:r>
    </w:p>
    <w:p w14:paraId="4455D181" w14:textId="77777777" w:rsidR="00174DA1" w:rsidRDefault="00174DA1" w:rsidP="00F62886">
      <w:pPr>
        <w:tabs>
          <w:tab w:val="center" w:pos="5159"/>
          <w:tab w:val="right" w:pos="10318"/>
        </w:tabs>
        <w:spacing w:after="0" w:line="240" w:lineRule="auto"/>
        <w:jc w:val="center"/>
        <w:rPr>
          <w:b/>
          <w:bCs/>
          <w:color w:val="3A7C22" w:themeColor="accent6" w:themeShade="BF"/>
          <w:sz w:val="22"/>
          <w:szCs w:val="22"/>
        </w:rPr>
      </w:pPr>
    </w:p>
    <w:p w14:paraId="551ECEBB" w14:textId="77777777" w:rsidR="00174DA1" w:rsidRDefault="00174DA1" w:rsidP="00F62886">
      <w:pPr>
        <w:tabs>
          <w:tab w:val="center" w:pos="5159"/>
          <w:tab w:val="right" w:pos="10318"/>
        </w:tabs>
        <w:spacing w:after="0" w:line="240" w:lineRule="auto"/>
        <w:jc w:val="center"/>
        <w:rPr>
          <w:b/>
          <w:bCs/>
          <w:color w:val="3A7C22" w:themeColor="accent6" w:themeShade="BF"/>
          <w:sz w:val="22"/>
          <w:szCs w:val="22"/>
        </w:rPr>
      </w:pPr>
    </w:p>
    <w:p w14:paraId="0121BBC9" w14:textId="4023CB5B" w:rsidR="00174DA1" w:rsidRDefault="00174DA1" w:rsidP="00174DA1">
      <w:r>
        <w:rPr>
          <w:noProof/>
        </w:rPr>
        <w:lastRenderedPageBreak/>
        <mc:AlternateContent>
          <mc:Choice Requires="wps">
            <w:drawing>
              <wp:anchor distT="0" distB="0" distL="114300" distR="114300" simplePos="0" relativeHeight="251663360" behindDoc="0" locked="0" layoutInCell="1" allowOverlap="1" wp14:anchorId="062DC6BE" wp14:editId="252E2DC2">
                <wp:simplePos x="0" y="0"/>
                <wp:positionH relativeFrom="column">
                  <wp:posOffset>1381760</wp:posOffset>
                </wp:positionH>
                <wp:positionV relativeFrom="paragraph">
                  <wp:posOffset>452120</wp:posOffset>
                </wp:positionV>
                <wp:extent cx="3848100" cy="676275"/>
                <wp:effectExtent l="0" t="0" r="19050" b="28575"/>
                <wp:wrapNone/>
                <wp:docPr id="374462974" name="Rectangle : coins arrondis 3"/>
                <wp:cNvGraphicFramePr/>
                <a:graphic xmlns:a="http://schemas.openxmlformats.org/drawingml/2006/main">
                  <a:graphicData uri="http://schemas.microsoft.com/office/word/2010/wordprocessingShape">
                    <wps:wsp>
                      <wps:cNvSpPr/>
                      <wps:spPr>
                        <a:xfrm>
                          <a:off x="0" y="0"/>
                          <a:ext cx="3848100" cy="676275"/>
                        </a:xfrm>
                        <a:prstGeom prst="roundRect">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6F1011" w14:textId="77777777" w:rsidR="00174DA1" w:rsidRDefault="00174DA1" w:rsidP="00174DA1">
                            <w:pPr>
                              <w:spacing w:after="120" w:line="240" w:lineRule="auto"/>
                              <w:jc w:val="center"/>
                            </w:pPr>
                            <w:r>
                              <w:t>Sièges sociaux : 1119, Quai des Moulins 34200 SETE</w:t>
                            </w:r>
                          </w:p>
                          <w:p w14:paraId="29C86093" w14:textId="77777777" w:rsidR="00174DA1" w:rsidRDefault="00174DA1" w:rsidP="00174DA1">
                            <w:pPr>
                              <w:jc w:val="center"/>
                            </w:pPr>
                            <w:r>
                              <w:t>Bureaux Laboratoire : 21, rue Paul Bousquet 34200 SETE</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anchor>
            </w:drawing>
          </mc:Choice>
          <mc:Fallback>
            <w:pict>
              <v:roundrect w14:anchorId="062DC6BE" id="_x0000_s1028" style="position:absolute;margin-left:108.8pt;margin-top:35.6pt;width:303pt;height:53.2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" fillcolor="#3a7c22 [2409]" strokecolor="#3a7c22 [2409]" strokeweight="1pt">
                <v:stroke joinstyle="miter"/>
                <v:textbox inset=",2mm">
                  <w:txbxContent>
                    <w:p w14:paraId="726F1011" w14:textId="77777777" w:rsidR="00174DA1" w:rsidRDefault="00174DA1" w:rsidP="00174DA1">
                      <w:pPr>
                        <w:spacing w:after="120" w:line="240" w:lineRule="auto"/>
                        <w:jc w:val="center"/>
                      </w:pPr>
                      <w:r>
                        <w:t>Sièges sociaux : 1119, Quai des Moulins 34200 SETE</w:t>
                      </w:r>
                    </w:p>
                    <w:p w14:paraId="29C86093" w14:textId="77777777" w:rsidR="00174DA1" w:rsidRDefault="00174DA1" w:rsidP="00174DA1">
                      <w:pPr>
                        <w:jc w:val="center"/>
                      </w:pPr>
                      <w:r>
                        <w:t>Bureaux Laboratoire : 21, rue Paul Bousquet 34200 SETE</w:t>
                      </w:r>
                    </w:p>
                  </w:txbxContent>
                </v:textbox>
              </v:roundrect>
            </w:pict>
          </mc:Fallback>
        </mc:AlternateContent>
      </w:r>
      <w:r>
        <w:rPr>
          <w:noProof/>
        </w:rPr>
        <w:drawing>
          <wp:inline distT="0" distB="0" distL="0" distR="0" wp14:anchorId="779E3C6E" wp14:editId="0C81376C">
            <wp:extent cx="1381125" cy="1381125"/>
            <wp:effectExtent l="0" t="0" r="9525" b="9525"/>
            <wp:docPr id="18533152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90873" name="Image 1091090873"/>
                    <pic:cNvPicPr/>
                  </pic:nvPicPr>
                  <pic:blipFill>
                    <a:blip r:embed="rId4">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r>
        <w:t xml:space="preserve">                                                                                                                                 </w:t>
      </w:r>
      <w:r>
        <w:rPr>
          <w:noProof/>
        </w:rPr>
        <w:drawing>
          <wp:inline distT="0" distB="0" distL="0" distR="0" wp14:anchorId="5437D1DF" wp14:editId="7C7B3538">
            <wp:extent cx="1047750" cy="1047750"/>
            <wp:effectExtent l="0" t="0" r="0" b="0"/>
            <wp:docPr id="18708624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14739" name="Image 3033147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846" cy="1047846"/>
                    </a:xfrm>
                    <a:prstGeom prst="rect">
                      <a:avLst/>
                    </a:prstGeom>
                  </pic:spPr>
                </pic:pic>
              </a:graphicData>
            </a:graphic>
          </wp:inline>
        </w:drawing>
      </w:r>
    </w:p>
    <w:p w14:paraId="5EB21F7E" w14:textId="77777777" w:rsidR="00174DA1" w:rsidRDefault="00174DA1" w:rsidP="00174DA1">
      <w:pPr>
        <w:tabs>
          <w:tab w:val="center" w:pos="5159"/>
          <w:tab w:val="right" w:pos="10318"/>
        </w:tabs>
        <w:spacing w:after="0" w:line="240" w:lineRule="auto"/>
        <w:jc w:val="both"/>
        <w:rPr>
          <w:b/>
          <w:bCs/>
          <w:color w:val="3A7C22" w:themeColor="accent6" w:themeShade="BF"/>
          <w:sz w:val="22"/>
          <w:szCs w:val="22"/>
        </w:rPr>
      </w:pPr>
    </w:p>
    <w:p w14:paraId="3E867075" w14:textId="77777777" w:rsidR="00C418B7" w:rsidRDefault="00C418B7" w:rsidP="00174DA1">
      <w:pPr>
        <w:tabs>
          <w:tab w:val="center" w:pos="5159"/>
          <w:tab w:val="right" w:pos="10318"/>
        </w:tabs>
        <w:spacing w:after="0" w:line="240" w:lineRule="auto"/>
        <w:jc w:val="both"/>
        <w:rPr>
          <w:color w:val="3A7C22" w:themeColor="accent6" w:themeShade="BF"/>
          <w:sz w:val="26"/>
          <w:szCs w:val="26"/>
        </w:rPr>
      </w:pPr>
    </w:p>
    <w:p w14:paraId="0D7746D2" w14:textId="1EBFC8C8" w:rsidR="00174DA1" w:rsidRDefault="00174DA1" w:rsidP="00174DA1">
      <w:pPr>
        <w:tabs>
          <w:tab w:val="center" w:pos="5159"/>
          <w:tab w:val="right" w:pos="10318"/>
        </w:tabs>
        <w:spacing w:after="0" w:line="240" w:lineRule="auto"/>
        <w:jc w:val="both"/>
        <w:rPr>
          <w:color w:val="3A7C22" w:themeColor="accent6" w:themeShade="BF"/>
          <w:sz w:val="26"/>
          <w:szCs w:val="26"/>
        </w:rPr>
      </w:pPr>
      <w:r w:rsidRPr="00174DA1">
        <w:rPr>
          <w:color w:val="3A7C22" w:themeColor="accent6" w:themeShade="BF"/>
          <w:sz w:val="26"/>
          <w:szCs w:val="26"/>
        </w:rPr>
        <w:t>Bonjour,</w:t>
      </w:r>
    </w:p>
    <w:p w14:paraId="3ED2EC4D" w14:textId="77777777" w:rsidR="00174DA1" w:rsidRPr="0064548D" w:rsidRDefault="00174DA1" w:rsidP="00174DA1">
      <w:pPr>
        <w:tabs>
          <w:tab w:val="center" w:pos="5159"/>
          <w:tab w:val="right" w:pos="10318"/>
        </w:tabs>
        <w:spacing w:after="0" w:line="240" w:lineRule="auto"/>
        <w:jc w:val="both"/>
        <w:rPr>
          <w:color w:val="3A7C22" w:themeColor="accent6" w:themeShade="BF"/>
          <w:sz w:val="40"/>
          <w:szCs w:val="40"/>
        </w:rPr>
      </w:pPr>
    </w:p>
    <w:p w14:paraId="326316CB" w14:textId="554A1AC2" w:rsidR="00174DA1" w:rsidRDefault="00174DA1" w:rsidP="00174DA1">
      <w:pPr>
        <w:tabs>
          <w:tab w:val="center" w:pos="5159"/>
          <w:tab w:val="right" w:pos="10318"/>
        </w:tabs>
        <w:spacing w:after="0" w:line="240" w:lineRule="auto"/>
        <w:jc w:val="both"/>
        <w:rPr>
          <w:color w:val="3A7C22" w:themeColor="accent6" w:themeShade="BF"/>
          <w:sz w:val="26"/>
          <w:szCs w:val="26"/>
        </w:rPr>
      </w:pPr>
      <w:r>
        <w:rPr>
          <w:color w:val="3A7C22" w:themeColor="accent6" w:themeShade="BF"/>
          <w:sz w:val="26"/>
          <w:szCs w:val="26"/>
        </w:rPr>
        <w:t xml:space="preserve">Nous consultons, conseillons et fabriquons, depuis plus de 10 ans, </w:t>
      </w:r>
      <w:r w:rsidR="00C1238A">
        <w:rPr>
          <w:color w:val="3A7C22" w:themeColor="accent6" w:themeShade="BF"/>
          <w:sz w:val="26"/>
          <w:szCs w:val="26"/>
        </w:rPr>
        <w:t xml:space="preserve">pour </w:t>
      </w:r>
      <w:r>
        <w:rPr>
          <w:color w:val="3A7C22" w:themeColor="accent6" w:themeShade="BF"/>
          <w:sz w:val="26"/>
          <w:szCs w:val="26"/>
        </w:rPr>
        <w:t xml:space="preserve">de nombreux particuliers </w:t>
      </w:r>
      <w:r w:rsidR="00A25D81">
        <w:rPr>
          <w:color w:val="3A7C22" w:themeColor="accent6" w:themeShade="BF"/>
          <w:sz w:val="26"/>
          <w:szCs w:val="26"/>
        </w:rPr>
        <w:t>mais aussi pour des</w:t>
      </w:r>
      <w:r>
        <w:rPr>
          <w:color w:val="3A7C22" w:themeColor="accent6" w:themeShade="BF"/>
          <w:sz w:val="26"/>
          <w:szCs w:val="26"/>
        </w:rPr>
        <w:t xml:space="preserve"> professionnels </w:t>
      </w:r>
      <w:r w:rsidR="00A25D81">
        <w:rPr>
          <w:color w:val="3A7C22" w:themeColor="accent6" w:themeShade="BF"/>
          <w:sz w:val="26"/>
          <w:szCs w:val="26"/>
        </w:rPr>
        <w:t xml:space="preserve">de santé comme du monde économique </w:t>
      </w:r>
      <w:r>
        <w:rPr>
          <w:color w:val="3A7C22" w:themeColor="accent6" w:themeShade="BF"/>
          <w:sz w:val="26"/>
          <w:szCs w:val="26"/>
        </w:rPr>
        <w:t>pour leur faire bénéficier</w:t>
      </w:r>
      <w:r w:rsidR="00A25D81">
        <w:rPr>
          <w:color w:val="3A7C22" w:themeColor="accent6" w:themeShade="BF"/>
          <w:sz w:val="26"/>
          <w:szCs w:val="26"/>
        </w:rPr>
        <w:t>, à eux même ainsi que leurs salariés et clients,</w:t>
      </w:r>
      <w:r>
        <w:rPr>
          <w:color w:val="3A7C22" w:themeColor="accent6" w:themeShade="BF"/>
          <w:sz w:val="26"/>
          <w:szCs w:val="26"/>
        </w:rPr>
        <w:t xml:space="preserve"> des très nombreux bienfaits des Huiles Essentielles et leurs produits dérivés</w:t>
      </w:r>
    </w:p>
    <w:p w14:paraId="411D8ECF" w14:textId="77777777" w:rsidR="00174DA1" w:rsidRDefault="00174DA1" w:rsidP="00174DA1">
      <w:pPr>
        <w:tabs>
          <w:tab w:val="center" w:pos="5159"/>
          <w:tab w:val="right" w:pos="10318"/>
        </w:tabs>
        <w:spacing w:after="0" w:line="240" w:lineRule="auto"/>
        <w:jc w:val="both"/>
        <w:rPr>
          <w:color w:val="3A7C22" w:themeColor="accent6" w:themeShade="BF"/>
          <w:sz w:val="26"/>
          <w:szCs w:val="26"/>
        </w:rPr>
      </w:pPr>
    </w:p>
    <w:p w14:paraId="5EA4AF03" w14:textId="36588547" w:rsidR="00174DA1" w:rsidRDefault="00174DA1" w:rsidP="00174DA1">
      <w:pPr>
        <w:tabs>
          <w:tab w:val="center" w:pos="5159"/>
          <w:tab w:val="right" w:pos="10318"/>
        </w:tabs>
        <w:spacing w:after="0" w:line="240" w:lineRule="auto"/>
        <w:jc w:val="both"/>
        <w:rPr>
          <w:color w:val="3A7C22" w:themeColor="accent6" w:themeShade="BF"/>
          <w:sz w:val="26"/>
          <w:szCs w:val="26"/>
        </w:rPr>
      </w:pPr>
      <w:r>
        <w:rPr>
          <w:color w:val="3A7C22" w:themeColor="accent6" w:themeShade="BF"/>
          <w:sz w:val="26"/>
          <w:szCs w:val="26"/>
        </w:rPr>
        <w:t xml:space="preserve">Les résultats sont stupéfiants à tels points que le monde médical et paramédical </w:t>
      </w:r>
      <w:r w:rsidR="001E4444">
        <w:rPr>
          <w:color w:val="3A7C22" w:themeColor="accent6" w:themeShade="BF"/>
          <w:sz w:val="26"/>
          <w:szCs w:val="26"/>
        </w:rPr>
        <w:t>deviennent</w:t>
      </w:r>
      <w:r w:rsidR="00A25D81">
        <w:rPr>
          <w:color w:val="3A7C22" w:themeColor="accent6" w:themeShade="BF"/>
          <w:sz w:val="26"/>
          <w:szCs w:val="26"/>
        </w:rPr>
        <w:t>, de plus en plus,</w:t>
      </w:r>
      <w:r>
        <w:rPr>
          <w:color w:val="3A7C22" w:themeColor="accent6" w:themeShade="BF"/>
          <w:sz w:val="26"/>
          <w:szCs w:val="26"/>
        </w:rPr>
        <w:t xml:space="preserve"> parmi les principaux utilisateurs</w:t>
      </w:r>
      <w:r w:rsidR="00A25D81">
        <w:rPr>
          <w:color w:val="3A7C22" w:themeColor="accent6" w:themeShade="BF"/>
          <w:sz w:val="26"/>
          <w:szCs w:val="26"/>
        </w:rPr>
        <w:t xml:space="preserve"> pour leurs établissements et leurs patients </w:t>
      </w:r>
    </w:p>
    <w:p w14:paraId="56D64EA2" w14:textId="77777777" w:rsidR="00A25D81" w:rsidRDefault="00A25D81" w:rsidP="00174DA1">
      <w:pPr>
        <w:tabs>
          <w:tab w:val="center" w:pos="5159"/>
          <w:tab w:val="right" w:pos="10318"/>
        </w:tabs>
        <w:spacing w:after="0" w:line="240" w:lineRule="auto"/>
        <w:jc w:val="both"/>
        <w:rPr>
          <w:color w:val="3A7C22" w:themeColor="accent6" w:themeShade="BF"/>
          <w:sz w:val="26"/>
          <w:szCs w:val="26"/>
        </w:rPr>
      </w:pPr>
    </w:p>
    <w:p w14:paraId="12C17007" w14:textId="35B9D027" w:rsidR="00A25D81" w:rsidRDefault="00A25D81" w:rsidP="00174DA1">
      <w:pPr>
        <w:tabs>
          <w:tab w:val="center" w:pos="5159"/>
          <w:tab w:val="right" w:pos="10318"/>
        </w:tabs>
        <w:spacing w:after="0" w:line="240" w:lineRule="auto"/>
        <w:jc w:val="both"/>
        <w:rPr>
          <w:color w:val="3A7C22" w:themeColor="accent6" w:themeShade="BF"/>
          <w:sz w:val="26"/>
          <w:szCs w:val="26"/>
        </w:rPr>
      </w:pPr>
      <w:r>
        <w:rPr>
          <w:color w:val="3A7C22" w:themeColor="accent6" w:themeShade="BF"/>
          <w:sz w:val="26"/>
          <w:szCs w:val="26"/>
        </w:rPr>
        <w:t xml:space="preserve">C’est principalement dans cet environnement médicinal que nous nous inscrivons, à contrario de tous ceux, </w:t>
      </w:r>
      <w:r w:rsidR="001E4444">
        <w:rPr>
          <w:color w:val="3A7C22" w:themeColor="accent6" w:themeShade="BF"/>
          <w:sz w:val="26"/>
          <w:szCs w:val="26"/>
        </w:rPr>
        <w:t>et c’est le plus grand nombre</w:t>
      </w:r>
      <w:r>
        <w:rPr>
          <w:color w:val="3A7C22" w:themeColor="accent6" w:themeShade="BF"/>
          <w:sz w:val="26"/>
          <w:szCs w:val="26"/>
        </w:rPr>
        <w:t xml:space="preserve">, qui n’interviennent que sur les ambiances olfactives et dont </w:t>
      </w:r>
      <w:r w:rsidR="00C418B7">
        <w:rPr>
          <w:color w:val="3A7C22" w:themeColor="accent6" w:themeShade="BF"/>
          <w:sz w:val="26"/>
          <w:szCs w:val="26"/>
        </w:rPr>
        <w:t>les rigueurs qualitatives</w:t>
      </w:r>
      <w:r>
        <w:rPr>
          <w:color w:val="3A7C22" w:themeColor="accent6" w:themeShade="BF"/>
          <w:sz w:val="26"/>
          <w:szCs w:val="26"/>
        </w:rPr>
        <w:t xml:space="preserve"> ne sont pas si prononcées et les méthodes de distillation et d’assemblage si exigeante</w:t>
      </w:r>
      <w:r w:rsidR="00C418B7">
        <w:rPr>
          <w:color w:val="3A7C22" w:themeColor="accent6" w:themeShade="BF"/>
          <w:sz w:val="26"/>
          <w:szCs w:val="26"/>
        </w:rPr>
        <w:t>s</w:t>
      </w:r>
    </w:p>
    <w:p w14:paraId="4710E721" w14:textId="77777777" w:rsidR="00C418B7" w:rsidRDefault="00C418B7" w:rsidP="00174DA1">
      <w:pPr>
        <w:tabs>
          <w:tab w:val="center" w:pos="5159"/>
          <w:tab w:val="right" w:pos="10318"/>
        </w:tabs>
        <w:spacing w:after="0" w:line="240" w:lineRule="auto"/>
        <w:jc w:val="both"/>
        <w:rPr>
          <w:color w:val="3A7C22" w:themeColor="accent6" w:themeShade="BF"/>
          <w:sz w:val="26"/>
          <w:szCs w:val="26"/>
        </w:rPr>
      </w:pPr>
    </w:p>
    <w:p w14:paraId="333144BA" w14:textId="459C4B7C" w:rsidR="00C418B7" w:rsidRDefault="00C418B7" w:rsidP="00174DA1">
      <w:pPr>
        <w:tabs>
          <w:tab w:val="center" w:pos="5159"/>
          <w:tab w:val="right" w:pos="10318"/>
        </w:tabs>
        <w:spacing w:after="0" w:line="240" w:lineRule="auto"/>
        <w:jc w:val="both"/>
        <w:rPr>
          <w:color w:val="3A7C22" w:themeColor="accent6" w:themeShade="BF"/>
          <w:sz w:val="26"/>
          <w:szCs w:val="26"/>
        </w:rPr>
      </w:pPr>
      <w:r>
        <w:rPr>
          <w:color w:val="3A7C22" w:themeColor="accent6" w:themeShade="BF"/>
          <w:sz w:val="26"/>
          <w:szCs w:val="26"/>
        </w:rPr>
        <w:t>Dans ce contexte, après avoir mis en place des synergies d’Huiles Essentielles olfactives très finement dosées pour rendre le meilleur de leurs propriétés, nous avons assemblés des Huiles essentielles avec des Fleurs de Bach pour apporter un confort supplémentaire aux traitements de toutes natures</w:t>
      </w:r>
      <w:r w:rsidR="001E4444">
        <w:rPr>
          <w:color w:val="3A7C22" w:themeColor="accent6" w:themeShade="BF"/>
          <w:sz w:val="26"/>
          <w:szCs w:val="26"/>
        </w:rPr>
        <w:t xml:space="preserve"> et humains comme animaux de compagnie</w:t>
      </w:r>
    </w:p>
    <w:p w14:paraId="497DEFC3" w14:textId="77777777" w:rsidR="00C418B7" w:rsidRDefault="00C418B7" w:rsidP="00174DA1">
      <w:pPr>
        <w:tabs>
          <w:tab w:val="center" w:pos="5159"/>
          <w:tab w:val="right" w:pos="10318"/>
        </w:tabs>
        <w:spacing w:after="0" w:line="240" w:lineRule="auto"/>
        <w:jc w:val="both"/>
        <w:rPr>
          <w:color w:val="3A7C22" w:themeColor="accent6" w:themeShade="BF"/>
          <w:sz w:val="26"/>
          <w:szCs w:val="26"/>
        </w:rPr>
      </w:pPr>
    </w:p>
    <w:p w14:paraId="3A903146" w14:textId="74695C54" w:rsidR="0064548D" w:rsidRDefault="00C418B7" w:rsidP="00C418B7">
      <w:pPr>
        <w:spacing w:after="240" w:line="240" w:lineRule="auto"/>
        <w:jc w:val="both"/>
        <w:rPr>
          <w:color w:val="3A7C22" w:themeColor="accent6" w:themeShade="BF"/>
          <w:sz w:val="26"/>
          <w:szCs w:val="26"/>
        </w:rPr>
      </w:pPr>
      <w:r>
        <w:rPr>
          <w:color w:val="3A7C22" w:themeColor="accent6" w:themeShade="BF"/>
          <w:sz w:val="26"/>
          <w:szCs w:val="26"/>
        </w:rPr>
        <w:t xml:space="preserve">Voici désormais que, si nécessaire, la concentration des propriétés naturelles peut être encore plus dynamisée </w:t>
      </w:r>
      <w:r w:rsidR="001E4444">
        <w:rPr>
          <w:color w:val="3A7C22" w:themeColor="accent6" w:themeShade="BF"/>
          <w:sz w:val="26"/>
          <w:szCs w:val="26"/>
        </w:rPr>
        <w:t xml:space="preserve">et fortement concentrée </w:t>
      </w:r>
      <w:r>
        <w:rPr>
          <w:color w:val="3A7C22" w:themeColor="accent6" w:themeShade="BF"/>
          <w:sz w:val="26"/>
          <w:szCs w:val="26"/>
        </w:rPr>
        <w:t xml:space="preserve">par une nouvelle manière d’extraire de la nature des Huiles Essentielles </w:t>
      </w:r>
      <w:r w:rsidR="001E4444">
        <w:rPr>
          <w:color w:val="3A7C22" w:themeColor="accent6" w:themeShade="BF"/>
          <w:sz w:val="26"/>
          <w:szCs w:val="26"/>
        </w:rPr>
        <w:t xml:space="preserve">très puissantes </w:t>
      </w:r>
      <w:r>
        <w:rPr>
          <w:color w:val="3A7C22" w:themeColor="accent6" w:themeShade="BF"/>
          <w:sz w:val="26"/>
          <w:szCs w:val="26"/>
        </w:rPr>
        <w:t>par ce que d’aucun appelle la Chimie Verte et qui est, en fait, la technique de l’</w:t>
      </w:r>
      <w:r w:rsidRPr="00C418B7">
        <w:rPr>
          <w:b/>
          <w:bCs/>
          <w:color w:val="3A7C22" w:themeColor="accent6" w:themeShade="BF"/>
          <w:sz w:val="26"/>
          <w:szCs w:val="26"/>
        </w:rPr>
        <w:t>Extraction au Co2 supercritique</w:t>
      </w:r>
      <w:r>
        <w:rPr>
          <w:b/>
          <w:bCs/>
          <w:color w:val="3A7C22" w:themeColor="accent6" w:themeShade="BF"/>
          <w:sz w:val="26"/>
          <w:szCs w:val="26"/>
        </w:rPr>
        <w:t xml:space="preserve"> </w:t>
      </w:r>
      <w:r w:rsidRPr="0064548D">
        <w:rPr>
          <w:color w:val="3A7C22" w:themeColor="accent6" w:themeShade="BF"/>
          <w:sz w:val="26"/>
          <w:szCs w:val="26"/>
        </w:rPr>
        <w:t>(vous trouverez au dos une notice</w:t>
      </w:r>
      <w:r w:rsidR="0064548D" w:rsidRPr="0064548D">
        <w:rPr>
          <w:color w:val="3A7C22" w:themeColor="accent6" w:themeShade="BF"/>
          <w:sz w:val="26"/>
          <w:szCs w:val="26"/>
        </w:rPr>
        <w:t xml:space="preserve"> extraite</w:t>
      </w:r>
      <w:r w:rsidR="0064548D">
        <w:rPr>
          <w:color w:val="3A7C22" w:themeColor="accent6" w:themeShade="BF"/>
          <w:sz w:val="26"/>
          <w:szCs w:val="26"/>
        </w:rPr>
        <w:t xml:space="preserve"> des documentations de l’extracteur lui-même</w:t>
      </w:r>
      <w:r w:rsidR="001E4444">
        <w:rPr>
          <w:color w:val="3A7C22" w:themeColor="accent6" w:themeShade="BF"/>
          <w:sz w:val="26"/>
          <w:szCs w:val="26"/>
        </w:rPr>
        <w:t>, extracteur</w:t>
      </w:r>
      <w:r w:rsidR="0064548D">
        <w:rPr>
          <w:color w:val="3A7C22" w:themeColor="accent6" w:themeShade="BF"/>
          <w:sz w:val="26"/>
          <w:szCs w:val="26"/>
        </w:rPr>
        <w:t xml:space="preserve"> avec qui nous travaillons sur ces évolutions</w:t>
      </w:r>
    </w:p>
    <w:p w14:paraId="6804C5B9" w14:textId="0F9470B2" w:rsidR="0064548D" w:rsidRDefault="0064548D" w:rsidP="00C418B7">
      <w:pPr>
        <w:spacing w:after="240" w:line="240" w:lineRule="auto"/>
        <w:jc w:val="both"/>
        <w:rPr>
          <w:color w:val="3A7C22" w:themeColor="accent6" w:themeShade="BF"/>
          <w:sz w:val="26"/>
          <w:szCs w:val="26"/>
        </w:rPr>
      </w:pPr>
      <w:r>
        <w:rPr>
          <w:color w:val="3A7C22" w:themeColor="accent6" w:themeShade="BF"/>
          <w:sz w:val="26"/>
          <w:szCs w:val="26"/>
        </w:rPr>
        <w:t>Certes, nos travaux sur de nouvelles prescription et de nouveaux assemblages ont un prix légèrement supérieur pour l’utilisateur mais la performance est au rendez-vous pour ces produits dont l’orientation médicinale est clairement prononcée</w:t>
      </w:r>
      <w:r w:rsidR="001E4444">
        <w:rPr>
          <w:color w:val="3A7C22" w:themeColor="accent6" w:themeShade="BF"/>
          <w:sz w:val="26"/>
          <w:szCs w:val="26"/>
        </w:rPr>
        <w:t xml:space="preserve"> et clairement constatée</w:t>
      </w:r>
    </w:p>
    <w:p w14:paraId="4D734612" w14:textId="77777777" w:rsidR="0064548D" w:rsidRDefault="0064548D" w:rsidP="0064548D">
      <w:pPr>
        <w:spacing w:after="120" w:line="240" w:lineRule="auto"/>
        <w:jc w:val="both"/>
        <w:rPr>
          <w:color w:val="3A7C22" w:themeColor="accent6" w:themeShade="BF"/>
          <w:sz w:val="26"/>
          <w:szCs w:val="26"/>
        </w:rPr>
      </w:pPr>
      <w:r>
        <w:rPr>
          <w:color w:val="3A7C22" w:themeColor="accent6" w:themeShade="BF"/>
          <w:sz w:val="26"/>
          <w:szCs w:val="26"/>
        </w:rPr>
        <w:t>Bonne lecture et à bientôt sur nos sites :</w:t>
      </w:r>
    </w:p>
    <w:p w14:paraId="2C0FFA01" w14:textId="70E0CA5C" w:rsidR="0064548D" w:rsidRPr="0064548D" w:rsidRDefault="0064548D" w:rsidP="0064548D">
      <w:pPr>
        <w:spacing w:after="60" w:line="240" w:lineRule="auto"/>
        <w:jc w:val="both"/>
        <w:rPr>
          <w:b/>
          <w:bCs/>
          <w:color w:val="3A7C22" w:themeColor="accent6" w:themeShade="BF"/>
          <w:sz w:val="32"/>
          <w:szCs w:val="32"/>
        </w:rPr>
      </w:pPr>
      <w:r w:rsidRPr="0064548D">
        <w:rPr>
          <w:b/>
          <w:bCs/>
          <w:color w:val="3A7C22" w:themeColor="accent6" w:themeShade="BF"/>
          <w:sz w:val="32"/>
          <w:szCs w:val="32"/>
        </w:rPr>
        <w:t>www.aroma-therapie.store</w:t>
      </w:r>
    </w:p>
    <w:p w14:paraId="6DEAE98C" w14:textId="69676D90" w:rsidR="00C418B7" w:rsidRPr="0064548D" w:rsidRDefault="0064548D" w:rsidP="00C418B7">
      <w:pPr>
        <w:spacing w:after="240" w:line="240" w:lineRule="auto"/>
        <w:jc w:val="both"/>
        <w:rPr>
          <w:b/>
          <w:bCs/>
          <w:color w:val="3A7C22" w:themeColor="accent6" w:themeShade="BF"/>
          <w:sz w:val="32"/>
          <w:szCs w:val="32"/>
        </w:rPr>
      </w:pPr>
      <w:r w:rsidRPr="0064548D">
        <w:rPr>
          <w:b/>
          <w:bCs/>
          <w:color w:val="3A7C22" w:themeColor="accent6" w:themeShade="BF"/>
          <w:sz w:val="32"/>
          <w:szCs w:val="32"/>
        </w:rPr>
        <w:t xml:space="preserve">www.cool6tem-airpur.fr </w:t>
      </w:r>
      <w:r w:rsidR="00C418B7" w:rsidRPr="0064548D">
        <w:rPr>
          <w:b/>
          <w:bCs/>
          <w:color w:val="3A7C22" w:themeColor="accent6" w:themeShade="BF"/>
          <w:sz w:val="32"/>
          <w:szCs w:val="32"/>
        </w:rPr>
        <w:t xml:space="preserve"> </w:t>
      </w:r>
    </w:p>
    <w:p w14:paraId="35949FB6" w14:textId="680E8E74" w:rsidR="00C418B7" w:rsidRPr="00174DA1" w:rsidRDefault="00C418B7" w:rsidP="00174DA1">
      <w:pPr>
        <w:tabs>
          <w:tab w:val="center" w:pos="5159"/>
          <w:tab w:val="right" w:pos="10318"/>
        </w:tabs>
        <w:spacing w:after="0" w:line="240" w:lineRule="auto"/>
        <w:jc w:val="both"/>
        <w:rPr>
          <w:color w:val="3A7C22" w:themeColor="accent6" w:themeShade="BF"/>
          <w:sz w:val="26"/>
          <w:szCs w:val="26"/>
        </w:rPr>
      </w:pPr>
    </w:p>
    <w:sectPr w:rsidR="00C418B7" w:rsidRPr="00174DA1" w:rsidSect="00DF3A00">
      <w:pgSz w:w="11906" w:h="16838"/>
      <w:pgMar w:top="113" w:right="794" w:bottom="22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51"/>
    <w:rsid w:val="0004324E"/>
    <w:rsid w:val="000F7C0D"/>
    <w:rsid w:val="00120A70"/>
    <w:rsid w:val="00123DC7"/>
    <w:rsid w:val="00174DA1"/>
    <w:rsid w:val="001E4444"/>
    <w:rsid w:val="002B0E87"/>
    <w:rsid w:val="00316991"/>
    <w:rsid w:val="00327C51"/>
    <w:rsid w:val="00393276"/>
    <w:rsid w:val="003B0C23"/>
    <w:rsid w:val="00573569"/>
    <w:rsid w:val="0064548D"/>
    <w:rsid w:val="007E1D9E"/>
    <w:rsid w:val="008D480D"/>
    <w:rsid w:val="008E3A31"/>
    <w:rsid w:val="00971B23"/>
    <w:rsid w:val="00A25D81"/>
    <w:rsid w:val="00A83344"/>
    <w:rsid w:val="00AA74D4"/>
    <w:rsid w:val="00BD0C9C"/>
    <w:rsid w:val="00C1238A"/>
    <w:rsid w:val="00C418B7"/>
    <w:rsid w:val="00D249FD"/>
    <w:rsid w:val="00D45A34"/>
    <w:rsid w:val="00D950D6"/>
    <w:rsid w:val="00DF3A00"/>
    <w:rsid w:val="00E70714"/>
    <w:rsid w:val="00E922E9"/>
    <w:rsid w:val="00EC3FA0"/>
    <w:rsid w:val="00EE1C8C"/>
    <w:rsid w:val="00F62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6E17"/>
  <w15:chartTrackingRefBased/>
  <w15:docId w15:val="{0BB3B2D5-0552-4623-B090-8E51B106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B7"/>
  </w:style>
  <w:style w:type="paragraph" w:styleId="Titre1">
    <w:name w:val="heading 1"/>
    <w:basedOn w:val="Normal"/>
    <w:next w:val="Normal"/>
    <w:link w:val="Titre1Car"/>
    <w:uiPriority w:val="9"/>
    <w:qFormat/>
    <w:rsid w:val="00327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7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7C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7C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7C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7C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7C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7C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7C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7C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7C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7C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7C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7C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7C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7C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7C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7C51"/>
    <w:rPr>
      <w:rFonts w:eastAsiaTheme="majorEastAsia" w:cstheme="majorBidi"/>
      <w:color w:val="272727" w:themeColor="text1" w:themeTint="D8"/>
    </w:rPr>
  </w:style>
  <w:style w:type="paragraph" w:styleId="Titre">
    <w:name w:val="Title"/>
    <w:basedOn w:val="Normal"/>
    <w:next w:val="Normal"/>
    <w:link w:val="TitreCar"/>
    <w:uiPriority w:val="10"/>
    <w:qFormat/>
    <w:rsid w:val="00327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7C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7C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7C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7C51"/>
    <w:pPr>
      <w:spacing w:before="160"/>
      <w:jc w:val="center"/>
    </w:pPr>
    <w:rPr>
      <w:i/>
      <w:iCs/>
      <w:color w:val="404040" w:themeColor="text1" w:themeTint="BF"/>
    </w:rPr>
  </w:style>
  <w:style w:type="character" w:customStyle="1" w:styleId="CitationCar">
    <w:name w:val="Citation Car"/>
    <w:basedOn w:val="Policepardfaut"/>
    <w:link w:val="Citation"/>
    <w:uiPriority w:val="29"/>
    <w:rsid w:val="00327C51"/>
    <w:rPr>
      <w:i/>
      <w:iCs/>
      <w:color w:val="404040" w:themeColor="text1" w:themeTint="BF"/>
    </w:rPr>
  </w:style>
  <w:style w:type="paragraph" w:styleId="Paragraphedeliste">
    <w:name w:val="List Paragraph"/>
    <w:basedOn w:val="Normal"/>
    <w:uiPriority w:val="34"/>
    <w:qFormat/>
    <w:rsid w:val="00327C51"/>
    <w:pPr>
      <w:ind w:left="720"/>
      <w:contextualSpacing/>
    </w:pPr>
  </w:style>
  <w:style w:type="character" w:styleId="Accentuationintense">
    <w:name w:val="Intense Emphasis"/>
    <w:basedOn w:val="Policepardfaut"/>
    <w:uiPriority w:val="21"/>
    <w:qFormat/>
    <w:rsid w:val="00327C51"/>
    <w:rPr>
      <w:i/>
      <w:iCs/>
      <w:color w:val="0F4761" w:themeColor="accent1" w:themeShade="BF"/>
    </w:rPr>
  </w:style>
  <w:style w:type="paragraph" w:styleId="Citationintense">
    <w:name w:val="Intense Quote"/>
    <w:basedOn w:val="Normal"/>
    <w:next w:val="Normal"/>
    <w:link w:val="CitationintenseCar"/>
    <w:uiPriority w:val="30"/>
    <w:qFormat/>
    <w:rsid w:val="00327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7C51"/>
    <w:rPr>
      <w:i/>
      <w:iCs/>
      <w:color w:val="0F4761" w:themeColor="accent1" w:themeShade="BF"/>
    </w:rPr>
  </w:style>
  <w:style w:type="character" w:styleId="Rfrenceintense">
    <w:name w:val="Intense Reference"/>
    <w:basedOn w:val="Policepardfaut"/>
    <w:uiPriority w:val="32"/>
    <w:qFormat/>
    <w:rsid w:val="00327C51"/>
    <w:rPr>
      <w:b/>
      <w:bCs/>
      <w:smallCaps/>
      <w:color w:val="0F4761" w:themeColor="accent1" w:themeShade="BF"/>
      <w:spacing w:val="5"/>
    </w:rPr>
  </w:style>
  <w:style w:type="character" w:styleId="Lienhypertexte">
    <w:name w:val="Hyperlink"/>
    <w:basedOn w:val="Policepardfaut"/>
    <w:uiPriority w:val="99"/>
    <w:unhideWhenUsed/>
    <w:rsid w:val="00DF3A00"/>
    <w:rPr>
      <w:color w:val="467886" w:themeColor="hyperlink"/>
      <w:u w:val="single"/>
    </w:rPr>
  </w:style>
  <w:style w:type="character" w:styleId="Mentionnonrsolue">
    <w:name w:val="Unresolved Mention"/>
    <w:basedOn w:val="Policepardfaut"/>
    <w:uiPriority w:val="99"/>
    <w:semiHidden/>
    <w:unhideWhenUsed/>
    <w:rsid w:val="00DF3A00"/>
    <w:rPr>
      <w:color w:val="605E5C"/>
      <w:shd w:val="clear" w:color="auto" w:fill="E1DFDD"/>
    </w:rPr>
  </w:style>
  <w:style w:type="table" w:styleId="Grilledutableau">
    <w:name w:val="Table Grid"/>
    <w:basedOn w:val="TableauNormal"/>
    <w:uiPriority w:val="39"/>
    <w:rsid w:val="00D2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4099</TotalTime>
  <Pages>1</Pages>
  <Words>1603</Words>
  <Characters>8820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Adrenaline Software</dc:creator>
  <cp:keywords/>
  <dc:description/>
  <cp:lastModifiedBy>Adrenaline Software</cp:lastModifiedBy>
  <cp:revision>5</cp:revision>
  <cp:lastPrinted>2026-04-19T16:13:00Z</cp:lastPrinted>
  <dcterms:created xsi:type="dcterms:W3CDTF">2026-04-18T03:23:00Z</dcterms:created>
  <dcterms:modified xsi:type="dcterms:W3CDTF">2026-04-21T08:26:00Z</dcterms:modified>
</cp:coreProperties>
</file>